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4439"/>
        <w:gridCol w:w="1440"/>
        <w:gridCol w:w="4177"/>
      </w:tblGrid>
      <w:tr w:rsidR="00321A01" w:rsidRPr="00321A01" w:rsidTr="00321A01">
        <w:trPr>
          <w:cantSplit/>
          <w:trHeight w:val="1258"/>
          <w:jc w:val="center"/>
        </w:trPr>
        <w:tc>
          <w:tcPr>
            <w:tcW w:w="4439" w:type="dxa"/>
            <w:hideMark/>
          </w:tcPr>
          <w:p w:rsidR="00321A01" w:rsidRPr="00321A01" w:rsidRDefault="00321A01" w:rsidP="00321A01">
            <w:pPr>
              <w:spacing w:before="120" w:after="60"/>
              <w:ind w:left="-170" w:right="-170"/>
              <w:jc w:val="center"/>
              <w:rPr>
                <w:rFonts w:ascii="Times New Roman" w:eastAsia="Times New Roman" w:hAnsi="Times New Roman" w:cs="Times New Roman"/>
                <w:b/>
                <w:bCs/>
                <w:color w:val="333333"/>
                <w:sz w:val="28"/>
                <w:szCs w:val="28"/>
              </w:rPr>
            </w:pPr>
            <w:r w:rsidRPr="00321A01">
              <w:rPr>
                <w:rFonts w:ascii="Times New Roman" w:eastAsia="Times New Roman" w:hAnsi="Times New Roman" w:cs="Times New Roman"/>
                <w:b/>
                <w:bCs/>
                <w:color w:val="333333"/>
                <w:sz w:val="28"/>
                <w:szCs w:val="28"/>
              </w:rPr>
              <w:t>БАШ</w:t>
            </w:r>
            <w:r w:rsidRPr="00321A01">
              <w:rPr>
                <w:rFonts w:ascii="Times New Roman" w:eastAsia="Times New Roman" w:hAnsi="Times New Roman" w:cs="Times New Roman"/>
                <w:b/>
                <w:bCs/>
                <w:color w:val="333333"/>
                <w:sz w:val="28"/>
                <w:szCs w:val="28"/>
                <w:lang w:val="be-BY"/>
              </w:rPr>
              <w:t>К</w:t>
            </w:r>
            <w:r w:rsidRPr="00321A01">
              <w:rPr>
                <w:rFonts w:ascii="Times New Roman" w:eastAsia="Times New Roman" w:hAnsi="Times New Roman" w:cs="Times New Roman"/>
                <w:b/>
                <w:bCs/>
                <w:color w:val="333333"/>
                <w:sz w:val="28"/>
                <w:szCs w:val="28"/>
              </w:rPr>
              <w:t>ОРТОСТАН                 РЕСПУБЛИКА</w:t>
            </w:r>
            <w:proofErr w:type="gramStart"/>
            <w:r w:rsidRPr="00321A01">
              <w:rPr>
                <w:rFonts w:ascii="Times New Roman" w:eastAsia="Times New Roman" w:hAnsi="Times New Roman" w:cs="Times New Roman"/>
                <w:b/>
                <w:bCs/>
                <w:color w:val="333333"/>
                <w:sz w:val="28"/>
                <w:szCs w:val="28"/>
                <w:lang w:val="en-US"/>
              </w:rPr>
              <w:t>h</w:t>
            </w:r>
            <w:proofErr w:type="gramEnd"/>
            <w:r w:rsidRPr="00321A01">
              <w:rPr>
                <w:rFonts w:ascii="Times New Roman" w:eastAsia="Times New Roman" w:hAnsi="Times New Roman" w:cs="Times New Roman"/>
                <w:b/>
                <w:bCs/>
                <w:color w:val="333333"/>
                <w:sz w:val="28"/>
                <w:szCs w:val="28"/>
              </w:rPr>
              <w:t>Ы</w:t>
            </w:r>
          </w:p>
          <w:p w:rsidR="00321A01" w:rsidRPr="00321A01" w:rsidRDefault="00321A01" w:rsidP="00321A01">
            <w:pPr>
              <w:keepNext/>
              <w:tabs>
                <w:tab w:val="left" w:pos="3060"/>
              </w:tabs>
              <w:spacing w:before="120" w:after="60"/>
              <w:ind w:left="-170" w:right="-170"/>
              <w:jc w:val="center"/>
              <w:outlineLvl w:val="0"/>
              <w:rPr>
                <w:rFonts w:ascii="Times New Roman" w:eastAsia="Times New Roman" w:hAnsi="Times New Roman" w:cs="Times New Roman"/>
                <w:b/>
                <w:bCs/>
                <w:color w:val="333333"/>
                <w:kern w:val="32"/>
                <w:sz w:val="24"/>
                <w:szCs w:val="24"/>
              </w:rPr>
            </w:pPr>
            <w:r w:rsidRPr="00321A01">
              <w:rPr>
                <w:rFonts w:ascii="Times New Roman" w:eastAsia="Times New Roman" w:hAnsi="Times New Roman" w:cs="Times New Roman"/>
                <w:b/>
                <w:bCs/>
                <w:color w:val="333333"/>
                <w:kern w:val="32"/>
                <w:sz w:val="24"/>
                <w:szCs w:val="24"/>
              </w:rPr>
              <w:t>БЛАГОВАР  РАЙОНЫ</w:t>
            </w:r>
          </w:p>
          <w:p w:rsidR="00321A01" w:rsidRPr="00321A01" w:rsidRDefault="00321A01" w:rsidP="00321A01">
            <w:pPr>
              <w:spacing w:after="0"/>
              <w:ind w:left="-113" w:right="-130"/>
              <w:jc w:val="center"/>
              <w:rPr>
                <w:rFonts w:ascii="Times New Roman" w:eastAsia="Times New Roman" w:hAnsi="Times New Roman" w:cs="Times New Roman"/>
                <w:color w:val="333333"/>
                <w:sz w:val="24"/>
                <w:szCs w:val="24"/>
              </w:rPr>
            </w:pPr>
            <w:r w:rsidRPr="00321A01">
              <w:rPr>
                <w:rFonts w:ascii="Times New Roman" w:eastAsia="Times New Roman" w:hAnsi="Times New Roman" w:cs="Times New Roman"/>
                <w:b/>
                <w:bCs/>
                <w:color w:val="333333"/>
                <w:sz w:val="24"/>
                <w:szCs w:val="24"/>
                <w:lang w:val="tt-RU"/>
              </w:rPr>
              <w:t>МУНИЦИПАЛЬ РАЙОНЫНЫҢ ДМИТРИЕВСКИЙ АУЫЛ СОВЕТЫ                  АУЫЛ БИЛӘМӘҺЕ ХА</w:t>
            </w:r>
            <w:r w:rsidRPr="00321A01">
              <w:rPr>
                <w:rFonts w:ascii="Times New Roman" w:eastAsia="Times New Roman" w:hAnsi="Times New Roman" w:cs="Times New Roman"/>
                <w:b/>
                <w:bCs/>
                <w:color w:val="333333"/>
                <w:sz w:val="24"/>
                <w:szCs w:val="24"/>
                <w:lang w:val="be-BY"/>
              </w:rPr>
              <w:t>К</w:t>
            </w:r>
            <w:r w:rsidRPr="00321A01">
              <w:rPr>
                <w:rFonts w:ascii="Times New Roman" w:eastAsia="Times New Roman" w:hAnsi="Times New Roman" w:cs="Times New Roman"/>
                <w:b/>
                <w:bCs/>
                <w:color w:val="333333"/>
                <w:sz w:val="24"/>
                <w:szCs w:val="24"/>
                <w:lang w:val="tt-RU"/>
              </w:rPr>
              <w:t>ИМИ</w:t>
            </w:r>
            <w:r w:rsidRPr="00321A01">
              <w:rPr>
                <w:rFonts w:ascii="Times New Roman" w:eastAsia="Times New Roman" w:hAnsi="Times New Roman" w:cs="Times New Roman"/>
                <w:b/>
                <w:bCs/>
                <w:color w:val="333333"/>
                <w:sz w:val="24"/>
                <w:szCs w:val="24"/>
                <w:lang w:val="be-BY"/>
              </w:rPr>
              <w:t>Ә</w:t>
            </w:r>
            <w:r w:rsidRPr="00321A01">
              <w:rPr>
                <w:rFonts w:ascii="Times New Roman" w:eastAsia="Times New Roman" w:hAnsi="Times New Roman" w:cs="Times New Roman"/>
                <w:b/>
                <w:bCs/>
                <w:color w:val="333333"/>
                <w:sz w:val="24"/>
                <w:szCs w:val="24"/>
                <w:lang w:val="tt-RU"/>
              </w:rPr>
              <w:t>ТЕ</w:t>
            </w:r>
          </w:p>
        </w:tc>
        <w:tc>
          <w:tcPr>
            <w:tcW w:w="1440" w:type="dxa"/>
            <w:vMerge w:val="restart"/>
            <w:tcBorders>
              <w:top w:val="nil"/>
              <w:left w:val="nil"/>
              <w:bottom w:val="thinThickSmallGap" w:sz="24" w:space="0" w:color="auto"/>
              <w:right w:val="nil"/>
            </w:tcBorders>
            <w:vAlign w:val="center"/>
            <w:hideMark/>
          </w:tcPr>
          <w:p w:rsidR="00321A01" w:rsidRPr="00321A01" w:rsidRDefault="00321A01" w:rsidP="00321A01">
            <w:pPr>
              <w:spacing w:after="0"/>
              <w:ind w:left="-113" w:right="-70"/>
              <w:jc w:val="center"/>
              <w:rPr>
                <w:rFonts w:ascii="Times New Roman" w:eastAsia="Times New Roman" w:hAnsi="Times New Roman" w:cs="Times New Roman"/>
                <w:color w:val="333333"/>
                <w:sz w:val="24"/>
                <w:szCs w:val="24"/>
              </w:rPr>
            </w:pPr>
            <w:r w:rsidRPr="00321A01">
              <w:rPr>
                <w:rFonts w:ascii="Times New Roman" w:eastAsia="Times New Roman" w:hAnsi="Times New Roman" w:cs="Times New Roman"/>
                <w:noProof/>
                <w:sz w:val="24"/>
                <w:szCs w:val="24"/>
                <w:lang w:eastAsia="ru-RU"/>
              </w:rPr>
              <w:drawing>
                <wp:inline distT="0" distB="0" distL="0" distR="0" wp14:anchorId="68D891BC" wp14:editId="15DFDB0D">
                  <wp:extent cx="904875" cy="1038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38225"/>
                          </a:xfrm>
                          <a:prstGeom prst="rect">
                            <a:avLst/>
                          </a:prstGeom>
                          <a:noFill/>
                          <a:ln>
                            <a:noFill/>
                          </a:ln>
                        </pic:spPr>
                      </pic:pic>
                    </a:graphicData>
                  </a:graphic>
                </wp:inline>
              </w:drawing>
            </w:r>
          </w:p>
        </w:tc>
        <w:tc>
          <w:tcPr>
            <w:tcW w:w="4177" w:type="dxa"/>
            <w:hideMark/>
          </w:tcPr>
          <w:p w:rsidR="00321A01" w:rsidRPr="00321A01" w:rsidRDefault="00321A01" w:rsidP="00321A01">
            <w:pPr>
              <w:spacing w:before="120" w:after="60"/>
              <w:ind w:right="-68"/>
              <w:jc w:val="center"/>
              <w:rPr>
                <w:rFonts w:ascii="Times New Roman" w:eastAsia="Times New Roman" w:hAnsi="Times New Roman" w:cs="Times New Roman"/>
                <w:b/>
                <w:bCs/>
                <w:color w:val="333333"/>
                <w:spacing w:val="-6"/>
                <w:sz w:val="24"/>
                <w:szCs w:val="24"/>
              </w:rPr>
            </w:pPr>
            <w:r w:rsidRPr="00321A01">
              <w:rPr>
                <w:rFonts w:ascii="Times New Roman" w:eastAsia="Times New Roman" w:hAnsi="Times New Roman" w:cs="Times New Roman"/>
                <w:b/>
                <w:bCs/>
                <w:color w:val="333333"/>
                <w:sz w:val="28"/>
                <w:szCs w:val="28"/>
              </w:rPr>
              <w:t>РЕСПУБЛИКА             БАШКОРТОСТАН</w:t>
            </w:r>
          </w:p>
          <w:p w:rsidR="00321A01" w:rsidRPr="00321A01" w:rsidRDefault="00321A01" w:rsidP="00321A01">
            <w:pPr>
              <w:spacing w:before="120" w:after="60"/>
              <w:ind w:right="-28"/>
              <w:jc w:val="center"/>
              <w:rPr>
                <w:rFonts w:ascii="Times New Roman" w:eastAsia="Times New Roman" w:hAnsi="Times New Roman" w:cs="Times New Roman"/>
                <w:color w:val="333333"/>
                <w:sz w:val="28"/>
                <w:szCs w:val="28"/>
              </w:rPr>
            </w:pPr>
            <w:r w:rsidRPr="00321A01">
              <w:rPr>
                <w:rFonts w:ascii="Times New Roman" w:eastAsia="Times New Roman" w:hAnsi="Times New Roman" w:cs="Times New Roman"/>
                <w:b/>
                <w:bCs/>
                <w:color w:val="333333"/>
                <w:sz w:val="24"/>
                <w:szCs w:val="24"/>
              </w:rPr>
              <w:t>АДМИНИСТРАЦИЯ СЕЛЬСКОГО ПОСЕЛЕНИЯ ДМИТРИЕВСКИЙ СЕЛЬСОВЕТ МУНИЦИПАЛЬНОГО РАЙОНА БЛАГОВАРСКИЙ РАЙОН</w:t>
            </w:r>
          </w:p>
        </w:tc>
      </w:tr>
      <w:tr w:rsidR="00321A01" w:rsidRPr="00321A01" w:rsidTr="00321A01">
        <w:trPr>
          <w:cantSplit/>
          <w:trHeight w:val="533"/>
          <w:jc w:val="center"/>
        </w:trPr>
        <w:tc>
          <w:tcPr>
            <w:tcW w:w="4439" w:type="dxa"/>
            <w:tcBorders>
              <w:top w:val="nil"/>
              <w:left w:val="nil"/>
              <w:bottom w:val="thinThickSmallGap" w:sz="24" w:space="0" w:color="auto"/>
              <w:right w:val="nil"/>
            </w:tcBorders>
            <w:vAlign w:val="center"/>
            <w:hideMark/>
          </w:tcPr>
          <w:p w:rsidR="00321A01" w:rsidRPr="00321A01" w:rsidRDefault="00321A01" w:rsidP="00321A01">
            <w:pPr>
              <w:spacing w:before="60" w:after="40"/>
              <w:jc w:val="center"/>
              <w:rPr>
                <w:rFonts w:ascii="Times New Roman" w:eastAsia="Times New Roman" w:hAnsi="Times New Roman" w:cs="Times New Roman"/>
                <w:color w:val="333333"/>
                <w:spacing w:val="-8"/>
                <w:sz w:val="18"/>
                <w:szCs w:val="18"/>
              </w:rPr>
            </w:pPr>
            <w:r w:rsidRPr="00321A01">
              <w:rPr>
                <w:rFonts w:ascii="Times New Roman" w:eastAsia="Times New Roman" w:hAnsi="Times New Roman" w:cs="Times New Roman"/>
                <w:color w:val="333333"/>
                <w:spacing w:val="-8"/>
                <w:sz w:val="18"/>
                <w:szCs w:val="18"/>
              </w:rPr>
              <w:t xml:space="preserve">452749,  Дмитриевка  </w:t>
            </w:r>
            <w:proofErr w:type="spellStart"/>
            <w:r w:rsidRPr="00321A01">
              <w:rPr>
                <w:rFonts w:ascii="Times New Roman" w:eastAsia="Times New Roman" w:hAnsi="Times New Roman" w:cs="Times New Roman"/>
                <w:color w:val="333333"/>
                <w:spacing w:val="-8"/>
                <w:sz w:val="18"/>
                <w:szCs w:val="18"/>
              </w:rPr>
              <w:t>ауылы</w:t>
            </w:r>
            <w:proofErr w:type="spellEnd"/>
            <w:r w:rsidRPr="00321A01">
              <w:rPr>
                <w:rFonts w:ascii="Times New Roman" w:eastAsia="Times New Roman" w:hAnsi="Times New Roman" w:cs="Times New Roman"/>
                <w:color w:val="333333"/>
                <w:spacing w:val="-8"/>
                <w:sz w:val="18"/>
                <w:szCs w:val="18"/>
              </w:rPr>
              <w:t xml:space="preserve"> </w:t>
            </w:r>
            <w:proofErr w:type="spellStart"/>
            <w:r w:rsidRPr="00321A01">
              <w:rPr>
                <w:rFonts w:ascii="Times New Roman" w:eastAsia="Times New Roman" w:hAnsi="Times New Roman" w:cs="Times New Roman"/>
                <w:color w:val="333333"/>
                <w:spacing w:val="-8"/>
                <w:sz w:val="18"/>
                <w:szCs w:val="18"/>
              </w:rPr>
              <w:t>Мәктеб</w:t>
            </w:r>
            <w:proofErr w:type="spellEnd"/>
            <w:r w:rsidRPr="00321A01">
              <w:rPr>
                <w:rFonts w:ascii="Times New Roman" w:eastAsia="Times New Roman" w:hAnsi="Times New Roman" w:cs="Times New Roman"/>
                <w:color w:val="333333"/>
                <w:spacing w:val="-8"/>
                <w:sz w:val="18"/>
                <w:szCs w:val="18"/>
              </w:rPr>
              <w:t xml:space="preserve"> </w:t>
            </w:r>
            <w:proofErr w:type="spellStart"/>
            <w:r w:rsidRPr="00321A01">
              <w:rPr>
                <w:rFonts w:ascii="Times New Roman" w:eastAsia="Times New Roman" w:hAnsi="Times New Roman" w:cs="Times New Roman"/>
                <w:color w:val="333333"/>
                <w:spacing w:val="-8"/>
                <w:sz w:val="18"/>
                <w:szCs w:val="18"/>
              </w:rPr>
              <w:t>урамы</w:t>
            </w:r>
            <w:proofErr w:type="spellEnd"/>
            <w:r w:rsidRPr="00321A01">
              <w:rPr>
                <w:rFonts w:ascii="Times New Roman" w:eastAsia="Times New Roman" w:hAnsi="Times New Roman" w:cs="Times New Roman"/>
                <w:color w:val="333333"/>
                <w:spacing w:val="-8"/>
                <w:sz w:val="18"/>
                <w:szCs w:val="18"/>
              </w:rPr>
              <w:t>, 5</w:t>
            </w:r>
          </w:p>
          <w:p w:rsidR="00321A01" w:rsidRPr="00321A01" w:rsidRDefault="00321A01" w:rsidP="00321A01">
            <w:pPr>
              <w:spacing w:before="60" w:after="40"/>
              <w:jc w:val="center"/>
              <w:rPr>
                <w:rFonts w:ascii="Times New Roman" w:eastAsia="Times New Roman" w:hAnsi="Times New Roman" w:cs="Times New Roman"/>
                <w:color w:val="333333"/>
                <w:sz w:val="18"/>
                <w:szCs w:val="18"/>
              </w:rPr>
            </w:pPr>
            <w:r w:rsidRPr="00321A01">
              <w:rPr>
                <w:rFonts w:ascii="Times New Roman" w:eastAsia="Times New Roman" w:hAnsi="Times New Roman" w:cs="Times New Roman"/>
                <w:color w:val="333333"/>
                <w:spacing w:val="2"/>
                <w:sz w:val="18"/>
                <w:szCs w:val="18"/>
              </w:rPr>
              <w:t>Тел. (34747) 41-8-40</w:t>
            </w:r>
          </w:p>
        </w:tc>
        <w:tc>
          <w:tcPr>
            <w:tcW w:w="1440" w:type="dxa"/>
            <w:vMerge/>
            <w:tcBorders>
              <w:top w:val="nil"/>
              <w:left w:val="nil"/>
              <w:bottom w:val="thinThickSmallGap" w:sz="24" w:space="0" w:color="auto"/>
              <w:right w:val="nil"/>
            </w:tcBorders>
            <w:vAlign w:val="center"/>
            <w:hideMark/>
          </w:tcPr>
          <w:p w:rsidR="00321A01" w:rsidRPr="00321A01" w:rsidRDefault="00321A01" w:rsidP="00321A01">
            <w:pPr>
              <w:spacing w:after="0" w:line="240" w:lineRule="auto"/>
              <w:rPr>
                <w:rFonts w:ascii="Times New Roman" w:eastAsia="Times New Roman" w:hAnsi="Times New Roman" w:cs="Times New Roman"/>
                <w:color w:val="333333"/>
                <w:sz w:val="24"/>
                <w:szCs w:val="24"/>
              </w:rPr>
            </w:pPr>
          </w:p>
        </w:tc>
        <w:tc>
          <w:tcPr>
            <w:tcW w:w="4177" w:type="dxa"/>
            <w:tcBorders>
              <w:top w:val="nil"/>
              <w:left w:val="nil"/>
              <w:bottom w:val="thinThickSmallGap" w:sz="24" w:space="0" w:color="auto"/>
              <w:right w:val="nil"/>
            </w:tcBorders>
            <w:vAlign w:val="center"/>
            <w:hideMark/>
          </w:tcPr>
          <w:p w:rsidR="00321A01" w:rsidRPr="00321A01" w:rsidRDefault="00321A01" w:rsidP="00321A01">
            <w:pPr>
              <w:spacing w:before="60" w:after="40"/>
              <w:jc w:val="center"/>
              <w:rPr>
                <w:rFonts w:ascii="Times New Roman" w:eastAsia="Times New Roman" w:hAnsi="Times New Roman" w:cs="Times New Roman"/>
                <w:color w:val="333333"/>
                <w:spacing w:val="-6"/>
                <w:sz w:val="18"/>
                <w:szCs w:val="18"/>
              </w:rPr>
            </w:pPr>
            <w:r w:rsidRPr="00321A01">
              <w:rPr>
                <w:rFonts w:ascii="Times New Roman" w:eastAsia="Times New Roman" w:hAnsi="Times New Roman" w:cs="Times New Roman"/>
                <w:color w:val="333333"/>
                <w:spacing w:val="-6"/>
                <w:sz w:val="18"/>
                <w:szCs w:val="18"/>
              </w:rPr>
              <w:t xml:space="preserve">452749, </w:t>
            </w:r>
            <w:proofErr w:type="spellStart"/>
            <w:r w:rsidRPr="00321A01">
              <w:rPr>
                <w:rFonts w:ascii="Times New Roman" w:eastAsia="Times New Roman" w:hAnsi="Times New Roman" w:cs="Times New Roman"/>
                <w:color w:val="333333"/>
                <w:spacing w:val="-6"/>
                <w:sz w:val="18"/>
                <w:szCs w:val="18"/>
              </w:rPr>
              <w:t>д</w:t>
            </w:r>
            <w:proofErr w:type="gramStart"/>
            <w:r w:rsidRPr="00321A01">
              <w:rPr>
                <w:rFonts w:ascii="Times New Roman" w:eastAsia="Times New Roman" w:hAnsi="Times New Roman" w:cs="Times New Roman"/>
                <w:color w:val="333333"/>
                <w:spacing w:val="-6"/>
                <w:sz w:val="18"/>
                <w:szCs w:val="18"/>
              </w:rPr>
              <w:t>.Д</w:t>
            </w:r>
            <w:proofErr w:type="gramEnd"/>
            <w:r w:rsidRPr="00321A01">
              <w:rPr>
                <w:rFonts w:ascii="Times New Roman" w:eastAsia="Times New Roman" w:hAnsi="Times New Roman" w:cs="Times New Roman"/>
                <w:color w:val="333333"/>
                <w:spacing w:val="-6"/>
                <w:sz w:val="18"/>
                <w:szCs w:val="18"/>
              </w:rPr>
              <w:t>митриевка</w:t>
            </w:r>
            <w:proofErr w:type="spellEnd"/>
            <w:r w:rsidRPr="00321A01">
              <w:rPr>
                <w:rFonts w:ascii="Times New Roman" w:eastAsia="Times New Roman" w:hAnsi="Times New Roman" w:cs="Times New Roman"/>
                <w:color w:val="333333"/>
                <w:spacing w:val="-6"/>
                <w:sz w:val="18"/>
                <w:szCs w:val="18"/>
              </w:rPr>
              <w:t>, ул. Школьная, 5</w:t>
            </w:r>
          </w:p>
          <w:p w:rsidR="00321A01" w:rsidRPr="00321A01" w:rsidRDefault="00321A01" w:rsidP="00321A01">
            <w:pPr>
              <w:spacing w:before="60" w:after="40"/>
              <w:jc w:val="center"/>
              <w:rPr>
                <w:rFonts w:ascii="Times New Roman" w:eastAsia="Times New Roman" w:hAnsi="Times New Roman" w:cs="Times New Roman"/>
                <w:color w:val="333333"/>
                <w:sz w:val="18"/>
                <w:szCs w:val="18"/>
              </w:rPr>
            </w:pPr>
            <w:r w:rsidRPr="00321A01">
              <w:rPr>
                <w:rFonts w:ascii="Times New Roman" w:eastAsia="Times New Roman" w:hAnsi="Times New Roman" w:cs="Times New Roman"/>
                <w:color w:val="333333"/>
                <w:spacing w:val="2"/>
                <w:sz w:val="18"/>
                <w:szCs w:val="18"/>
              </w:rPr>
              <w:t>Тел. (34747) 41-8-40</w:t>
            </w:r>
          </w:p>
        </w:tc>
      </w:tr>
    </w:tbl>
    <w:p w:rsidR="00321A01" w:rsidRPr="00321A01" w:rsidRDefault="00321A01" w:rsidP="00321A01">
      <w:pPr>
        <w:suppressAutoHyphens/>
        <w:spacing w:after="0" w:line="240" w:lineRule="auto"/>
        <w:rPr>
          <w:rFonts w:ascii="Times New Roman" w:eastAsia="Times New Roman" w:hAnsi="Times New Roman" w:cs="Times New Roman"/>
          <w:sz w:val="24"/>
          <w:szCs w:val="24"/>
          <w:lang w:eastAsia="zh-CN"/>
        </w:rPr>
      </w:pPr>
      <w:r w:rsidRPr="00321A01">
        <w:rPr>
          <w:rFonts w:ascii="Sylfaen" w:eastAsia="Times New Roman" w:hAnsi="Sylfaen" w:cs="Times New Roman"/>
          <w:sz w:val="24"/>
          <w:szCs w:val="24"/>
          <w:lang w:eastAsia="zh-CN"/>
        </w:rPr>
        <w:t xml:space="preserve">             </w:t>
      </w:r>
      <w:r w:rsidRPr="00321A01">
        <w:rPr>
          <w:rFonts w:ascii="Times New Roman" w:eastAsia="Times New Roman" w:hAnsi="Times New Roman" w:cs="Times New Roman"/>
          <w:sz w:val="24"/>
          <w:szCs w:val="24"/>
          <w:lang w:eastAsia="zh-CN"/>
        </w:rPr>
        <w:t xml:space="preserve">Қ А </w:t>
      </w:r>
      <w:proofErr w:type="gramStart"/>
      <w:r w:rsidRPr="00321A01">
        <w:rPr>
          <w:rFonts w:ascii="Times New Roman" w:eastAsia="Times New Roman" w:hAnsi="Times New Roman" w:cs="Times New Roman"/>
          <w:sz w:val="24"/>
          <w:szCs w:val="24"/>
          <w:lang w:eastAsia="zh-CN"/>
        </w:rPr>
        <w:t>Р</w:t>
      </w:r>
      <w:proofErr w:type="gramEnd"/>
      <w:r w:rsidRPr="00321A01">
        <w:rPr>
          <w:rFonts w:ascii="Times New Roman" w:eastAsia="Times New Roman" w:hAnsi="Times New Roman" w:cs="Times New Roman"/>
          <w:sz w:val="24"/>
          <w:szCs w:val="24"/>
          <w:lang w:eastAsia="zh-CN"/>
        </w:rPr>
        <w:t xml:space="preserve"> А Р                                                                                 ПОСТАНОВЛЕНИЕ </w:t>
      </w:r>
    </w:p>
    <w:p w:rsidR="00321A01" w:rsidRPr="00321A01" w:rsidRDefault="00321A01" w:rsidP="00321A01">
      <w:pPr>
        <w:spacing w:before="120" w:after="60" w:line="240" w:lineRule="auto"/>
        <w:rPr>
          <w:rFonts w:ascii="Times New Roman" w:eastAsia="Times New Roman" w:hAnsi="Times New Roman" w:cs="Times New Roman"/>
          <w:sz w:val="28"/>
          <w:szCs w:val="24"/>
          <w:lang w:eastAsia="ru-RU"/>
        </w:rPr>
      </w:pPr>
    </w:p>
    <w:p w:rsidR="000679C0" w:rsidRDefault="00321A01" w:rsidP="00321A01">
      <w:pPr>
        <w:suppressAutoHyphens/>
        <w:spacing w:after="0" w:line="240" w:lineRule="auto"/>
        <w:jc w:val="center"/>
        <w:rPr>
          <w:rFonts w:ascii="Bash" w:eastAsia="Times New Roman" w:hAnsi="Bash" w:cs="Times New Roman"/>
          <w:b/>
          <w:sz w:val="24"/>
          <w:szCs w:val="24"/>
          <w:lang w:eastAsia="ar-SA"/>
        </w:rPr>
      </w:pPr>
      <w:r>
        <w:rPr>
          <w:rFonts w:ascii="Times New Roman" w:eastAsia="Times New Roman" w:hAnsi="Times New Roman" w:cs="Times New Roman"/>
          <w:sz w:val="24"/>
          <w:szCs w:val="24"/>
          <w:lang w:eastAsia="ru-RU"/>
        </w:rPr>
        <w:t xml:space="preserve">          03.08</w:t>
      </w:r>
      <w:r w:rsidRPr="00321A0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321A01">
        <w:rPr>
          <w:rFonts w:ascii="Times New Roman" w:eastAsia="Times New Roman" w:hAnsi="Times New Roman" w:cs="Times New Roman"/>
          <w:sz w:val="24"/>
          <w:szCs w:val="24"/>
          <w:lang w:eastAsia="ru-RU"/>
        </w:rPr>
        <w:t xml:space="preserve">                                №2</w:t>
      </w:r>
      <w:r>
        <w:rPr>
          <w:rFonts w:ascii="Times New Roman" w:eastAsia="Times New Roman" w:hAnsi="Times New Roman" w:cs="Times New Roman"/>
          <w:sz w:val="24"/>
          <w:szCs w:val="24"/>
          <w:lang w:eastAsia="ru-RU"/>
        </w:rPr>
        <w:t>4</w:t>
      </w:r>
      <w:r w:rsidRPr="00321A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321A0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03</w:t>
      </w:r>
      <w:r w:rsidRPr="00321A01">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8</w:t>
      </w:r>
      <w:r w:rsidRPr="00321A01">
        <w:rPr>
          <w:rFonts w:ascii="Times New Roman" w:eastAsia="Times New Roman" w:hAnsi="Times New Roman" w:cs="Times New Roman"/>
          <w:sz w:val="24"/>
          <w:szCs w:val="24"/>
          <w:lang w:eastAsia="ru-RU"/>
        </w:rPr>
        <w:t>.20</w:t>
      </w:r>
      <w:r>
        <w:rPr>
          <w:rFonts w:ascii="Times New Roman" w:eastAsia="Times New Roman" w:hAnsi="Times New Roman" w:cs="Times New Roman"/>
          <w:sz w:val="24"/>
          <w:szCs w:val="24"/>
          <w:lang w:eastAsia="ru-RU"/>
        </w:rPr>
        <w:t>20</w:t>
      </w:r>
      <w:r w:rsidRPr="00321A01">
        <w:rPr>
          <w:rFonts w:ascii="Times New Roman" w:eastAsia="Times New Roman" w:hAnsi="Times New Roman" w:cs="Times New Roman"/>
          <w:sz w:val="24"/>
          <w:szCs w:val="24"/>
          <w:lang w:eastAsia="ru-RU"/>
        </w:rPr>
        <w:t xml:space="preserve">             </w:t>
      </w:r>
      <w:r w:rsidR="00BC0EA0" w:rsidRPr="00BC0EA0">
        <w:rPr>
          <w:rFonts w:ascii="Bash" w:eastAsia="Times New Roman" w:hAnsi="Bash" w:cs="Times New Roman"/>
          <w:b/>
          <w:sz w:val="24"/>
          <w:szCs w:val="24"/>
          <w:lang w:eastAsia="ar-SA"/>
        </w:rPr>
        <w:tab/>
        <w:t xml:space="preserve">       </w:t>
      </w:r>
      <w:r w:rsidR="00BC0EA0" w:rsidRPr="00BC0EA0">
        <w:rPr>
          <w:rFonts w:ascii="Bash" w:eastAsia="Times New Roman" w:hAnsi="Bash" w:cs="Times New Roman"/>
          <w:b/>
          <w:sz w:val="24"/>
          <w:szCs w:val="24"/>
          <w:lang w:eastAsia="ar-SA"/>
        </w:rPr>
        <w:tab/>
        <w:t xml:space="preserve"> </w:t>
      </w:r>
      <w:r w:rsidR="00BC0EA0" w:rsidRPr="00BC0EA0">
        <w:rPr>
          <w:rFonts w:ascii="Bash" w:eastAsia="Times New Roman" w:hAnsi="Bash" w:cs="Times New Roman"/>
          <w:b/>
          <w:sz w:val="24"/>
          <w:szCs w:val="24"/>
          <w:lang w:eastAsia="ar-SA"/>
        </w:rPr>
        <w:tab/>
        <w:t xml:space="preserve">                </w:t>
      </w:r>
    </w:p>
    <w:p w:rsidR="001C194F" w:rsidRPr="00CE0DBE" w:rsidRDefault="00CE0DBE" w:rsidP="00321A01">
      <w:pPr>
        <w:spacing w:after="0" w:line="240" w:lineRule="auto"/>
        <w:rPr>
          <w:b/>
          <w:sz w:val="24"/>
          <w:szCs w:val="24"/>
          <w:lang w:val="tt-RU"/>
        </w:rPr>
      </w:pPr>
      <w:r>
        <w:rPr>
          <w:rFonts w:ascii="Times New Roman" w:eastAsia="Times New Roman" w:hAnsi="Times New Roman" w:cs="Times New Roman"/>
          <w:b/>
          <w:sz w:val="24"/>
          <w:szCs w:val="24"/>
          <w:lang w:eastAsia="ru-RU"/>
        </w:rPr>
        <w:t xml:space="preserve"> </w:t>
      </w:r>
      <w:r w:rsidR="001C194F" w:rsidRPr="00CE0DBE">
        <w:rPr>
          <w:rFonts w:ascii="Times New Roman" w:hAnsi="Times New Roman" w:cs="Times New Roman"/>
          <w:sz w:val="24"/>
          <w:szCs w:val="24"/>
        </w:rPr>
        <w:t xml:space="preserve">      </w:t>
      </w:r>
    </w:p>
    <w:p w:rsidR="00FA761F" w:rsidRPr="00CE0DBE" w:rsidRDefault="00FA761F" w:rsidP="00FA761F">
      <w:pPr>
        <w:spacing w:after="0" w:line="240" w:lineRule="auto"/>
        <w:jc w:val="center"/>
        <w:rPr>
          <w:rFonts w:ascii="Times New Roman" w:eastAsia="Times New Roman" w:hAnsi="Times New Roman" w:cs="Times New Roman"/>
          <w:sz w:val="24"/>
          <w:szCs w:val="24"/>
          <w:lang w:eastAsia="ru-RU"/>
        </w:rPr>
      </w:pPr>
      <w:r w:rsidRPr="00CE0DBE">
        <w:rPr>
          <w:rFonts w:ascii="Times New Roman" w:eastAsia="Times New Roman" w:hAnsi="Times New Roman" w:cs="Times New Roman"/>
          <w:b/>
          <w:bCs/>
          <w:sz w:val="24"/>
          <w:szCs w:val="24"/>
          <w:lang w:eastAsia="ru-RU"/>
        </w:rPr>
        <w:t>Об утверждении Порядка составления и ведения</w:t>
      </w:r>
    </w:p>
    <w:p w:rsidR="00FA761F" w:rsidRPr="00CE0DBE"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CE0DBE">
        <w:rPr>
          <w:rFonts w:ascii="Times New Roman" w:eastAsia="Times New Roman" w:hAnsi="Times New Roman" w:cs="Times New Roman"/>
          <w:b/>
          <w:bCs/>
          <w:sz w:val="24"/>
          <w:szCs w:val="24"/>
          <w:lang w:eastAsia="ru-RU"/>
        </w:rPr>
        <w:t xml:space="preserve">сводной бюджетной росписи бюджета сельского поселения </w:t>
      </w:r>
      <w:r w:rsidR="005941E5">
        <w:rPr>
          <w:rFonts w:ascii="Times New Roman" w:eastAsia="Times New Roman" w:hAnsi="Times New Roman" w:cs="Times New Roman"/>
          <w:b/>
          <w:bCs/>
          <w:sz w:val="24"/>
          <w:szCs w:val="24"/>
          <w:lang w:eastAsia="ru-RU"/>
        </w:rPr>
        <w:t>Дмитриевский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5941E5">
        <w:rPr>
          <w:rFonts w:ascii="Times New Roman" w:eastAsia="Times New Roman" w:hAnsi="Times New Roman" w:cs="Times New Roman"/>
          <w:b/>
          <w:bCs/>
          <w:sz w:val="24"/>
          <w:szCs w:val="24"/>
          <w:lang w:eastAsia="ru-RU"/>
        </w:rPr>
        <w:t>Дмитриевский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sidR="005941E5">
        <w:rPr>
          <w:rFonts w:ascii="Times New Roman" w:eastAsia="Times New Roman" w:hAnsi="Times New Roman" w:cs="Times New Roman"/>
          <w:b/>
          <w:bCs/>
          <w:sz w:val="24"/>
          <w:szCs w:val="24"/>
          <w:lang w:eastAsia="ru-RU"/>
        </w:rPr>
        <w:t>Дмитриевский</w:t>
      </w:r>
      <w:r w:rsidRPr="00CE0DBE">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CE0DBE">
        <w:rPr>
          <w:rFonts w:ascii="Times New Roman" w:eastAsia="Times New Roman" w:hAnsi="Times New Roman" w:cs="Times New Roman"/>
          <w:b/>
          <w:bCs/>
          <w:sz w:val="24"/>
          <w:szCs w:val="24"/>
          <w:lang w:eastAsia="ru-RU"/>
        </w:rPr>
        <w:t xml:space="preserve"> район)</w:t>
      </w:r>
    </w:p>
    <w:p w:rsidR="00FA761F" w:rsidRPr="00CE0DBE" w:rsidRDefault="00FA761F" w:rsidP="00FA761F">
      <w:pPr>
        <w:spacing w:after="0" w:line="240" w:lineRule="auto"/>
        <w:jc w:val="center"/>
        <w:rPr>
          <w:rFonts w:ascii="Times New Roman" w:eastAsia="Calibri" w:hAnsi="Times New Roman" w:cs="Times New Roman"/>
          <w:color w:val="000000"/>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roofErr w:type="gramStart"/>
      <w:r w:rsidRPr="00CE0DBE">
        <w:rPr>
          <w:rFonts w:ascii="Times New Roman" w:eastAsia="Times New Roman" w:hAnsi="Times New Roman" w:cs="Times New Roman"/>
          <w:sz w:val="24"/>
          <w:szCs w:val="24"/>
          <w:lang w:eastAsia="ru-RU"/>
        </w:rPr>
        <w:t xml:space="preserve">В соответствии с пунктом 1 статьи 217, пунктом 1 статьи 219.1 Бюджетного кодекса Российской Федерации, решением Совета сельского поселения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«Об утверждении Положения «О бюджетном процессе в сельском поселении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115DFA">
        <w:rPr>
          <w:rFonts w:ascii="Times New Roman" w:eastAsia="Times New Roman" w:hAnsi="Times New Roman" w:cs="Times New Roman"/>
          <w:color w:val="000000" w:themeColor="text1"/>
          <w:sz w:val="24"/>
          <w:szCs w:val="24"/>
          <w:lang w:eastAsia="ru-RU"/>
        </w:rPr>
        <w:t xml:space="preserve"> 226 </w:t>
      </w:r>
      <w:r w:rsidR="000679C0">
        <w:rPr>
          <w:rFonts w:ascii="Times New Roman" w:eastAsia="Times New Roman" w:hAnsi="Times New Roman" w:cs="Times New Roman"/>
          <w:color w:val="000000" w:themeColor="text1"/>
          <w:sz w:val="24"/>
          <w:szCs w:val="24"/>
          <w:lang w:eastAsia="ru-RU"/>
        </w:rPr>
        <w:t xml:space="preserve"> </w:t>
      </w:r>
      <w:r w:rsidRPr="00FB568C">
        <w:rPr>
          <w:rFonts w:ascii="Times New Roman" w:eastAsia="Times New Roman" w:hAnsi="Times New Roman" w:cs="Times New Roman"/>
          <w:color w:val="000000" w:themeColor="text1"/>
          <w:sz w:val="24"/>
          <w:szCs w:val="24"/>
          <w:lang w:eastAsia="ru-RU"/>
        </w:rPr>
        <w:t xml:space="preserve">от </w:t>
      </w:r>
      <w:r w:rsidR="00115DFA">
        <w:rPr>
          <w:rFonts w:ascii="Times New Roman" w:eastAsia="Times New Roman" w:hAnsi="Times New Roman" w:cs="Times New Roman"/>
          <w:color w:val="000000" w:themeColor="text1"/>
          <w:sz w:val="24"/>
          <w:szCs w:val="24"/>
          <w:lang w:eastAsia="ru-RU"/>
        </w:rPr>
        <w:t>21.05.2014</w:t>
      </w:r>
      <w:r w:rsidR="00FB568C">
        <w:rPr>
          <w:rFonts w:ascii="Times New Roman" w:eastAsia="Times New Roman" w:hAnsi="Times New Roman" w:cs="Times New Roman"/>
          <w:color w:val="000000" w:themeColor="text1"/>
          <w:sz w:val="24"/>
          <w:szCs w:val="24"/>
          <w:lang w:eastAsia="ru-RU"/>
        </w:rPr>
        <w:t xml:space="preserve"> г.</w:t>
      </w:r>
      <w:r w:rsidR="000233BE" w:rsidRPr="00CE0DBE">
        <w:rPr>
          <w:rFonts w:ascii="Times New Roman" w:eastAsia="Times New Roman" w:hAnsi="Times New Roman" w:cs="Times New Roman"/>
          <w:sz w:val="24"/>
          <w:szCs w:val="24"/>
          <w:lang w:eastAsia="ru-RU"/>
        </w:rPr>
        <w:t>,</w:t>
      </w:r>
      <w:r w:rsidRPr="00CE0DBE">
        <w:rPr>
          <w:rFonts w:ascii="Times New Roman" w:eastAsia="Times New Roman" w:hAnsi="Times New Roman" w:cs="Times New Roman"/>
          <w:sz w:val="24"/>
          <w:szCs w:val="24"/>
          <w:lang w:eastAsia="ru-RU"/>
        </w:rPr>
        <w:t xml:space="preserve"> Уставом сельского поселения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Администрация сельского поселения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w:t>
      </w:r>
      <w:proofErr w:type="gramEnd"/>
      <w:r w:rsidRPr="00CE0DBE">
        <w:rPr>
          <w:rFonts w:ascii="Times New Roman" w:eastAsia="Times New Roman" w:hAnsi="Times New Roman" w:cs="Times New Roman"/>
          <w:sz w:val="24"/>
          <w:szCs w:val="24"/>
          <w:lang w:eastAsia="ru-RU"/>
        </w:rPr>
        <w:t xml:space="preserve"> </w:t>
      </w:r>
      <w:proofErr w:type="gramStart"/>
      <w:r w:rsidRPr="00CE0DBE">
        <w:rPr>
          <w:rFonts w:ascii="Times New Roman" w:eastAsia="Times New Roman" w:hAnsi="Times New Roman" w:cs="Times New Roman"/>
          <w:sz w:val="24"/>
          <w:szCs w:val="24"/>
          <w:lang w:eastAsia="ru-RU"/>
        </w:rPr>
        <w:t>ПОСТАНОВЛЯЕТ:</w:t>
      </w:r>
      <w:proofErr w:type="gramEnd"/>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p>
    <w:p w:rsidR="00FA761F" w:rsidRPr="00CE0DBE" w:rsidRDefault="00FA761F" w:rsidP="00FA761F">
      <w:pPr>
        <w:spacing w:after="0" w:line="240" w:lineRule="auto"/>
        <w:ind w:firstLine="709"/>
        <w:jc w:val="both"/>
        <w:rPr>
          <w:rFonts w:ascii="Times New Roman" w:eastAsia="Times New Roman" w:hAnsi="Times New Roman" w:cs="Times New Roman"/>
          <w:bCs/>
          <w:sz w:val="24"/>
          <w:szCs w:val="24"/>
          <w:lang w:eastAsia="ru-RU"/>
        </w:rPr>
      </w:pPr>
      <w:proofErr w:type="gramStart"/>
      <w:r w:rsidRPr="00CE0DBE">
        <w:rPr>
          <w:rFonts w:ascii="Times New Roman" w:eastAsia="Times New Roman" w:hAnsi="Times New Roman" w:cs="Times New Roman"/>
          <w:sz w:val="24"/>
          <w:szCs w:val="24"/>
          <w:lang w:eastAsia="ru-RU"/>
        </w:rPr>
        <w:t xml:space="preserve">1.Утвердить прилагаемый Порядок составления и ведения сводной бюджетной росписи бюджета сельского поселения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бюджетных росписей главных распорядителей средств бюджета сельского поселения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 (главных администраторов источников финансирования дефицита бюджета сельского поселения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roofErr w:type="gramEnd"/>
    </w:p>
    <w:p w:rsidR="00FA761F" w:rsidRPr="00CE0DBE" w:rsidRDefault="00FA761F" w:rsidP="00FA761F">
      <w:pPr>
        <w:tabs>
          <w:tab w:val="left" w:pos="0"/>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E0DBE">
        <w:rPr>
          <w:rFonts w:ascii="Times New Roman" w:eastAsia="Times New Roman" w:hAnsi="Times New Roman" w:cs="Times New Roman"/>
          <w:bCs/>
          <w:sz w:val="24"/>
          <w:szCs w:val="24"/>
          <w:lang w:eastAsia="ru-RU"/>
        </w:rPr>
        <w:t xml:space="preserve">2. Сводная бюджетная роспись бюджета сельского поселения </w:t>
      </w:r>
      <w:r w:rsidR="005941E5">
        <w:rPr>
          <w:rFonts w:ascii="Times New Roman" w:eastAsia="Times New Roman" w:hAnsi="Times New Roman" w:cs="Times New Roman"/>
          <w:bCs/>
          <w:sz w:val="24"/>
          <w:szCs w:val="24"/>
          <w:lang w:eastAsia="ru-RU"/>
        </w:rPr>
        <w:t>Дмитриевский</w:t>
      </w:r>
      <w:r w:rsidRPr="00CE0DBE">
        <w:rPr>
          <w:rFonts w:ascii="Times New Roman" w:eastAsia="Times New Roman" w:hAnsi="Times New Roman" w:cs="Times New Roman"/>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Cs/>
          <w:sz w:val="24"/>
          <w:szCs w:val="24"/>
          <w:lang w:eastAsia="ru-RU"/>
        </w:rPr>
        <w:t>Благоварский</w:t>
      </w:r>
      <w:proofErr w:type="spellEnd"/>
      <w:r w:rsidRPr="00CE0DBE">
        <w:rPr>
          <w:rFonts w:ascii="Times New Roman" w:eastAsia="Times New Roman" w:hAnsi="Times New Roman" w:cs="Times New Roman"/>
          <w:bCs/>
          <w:sz w:val="24"/>
          <w:szCs w:val="24"/>
          <w:lang w:eastAsia="ru-RU"/>
        </w:rPr>
        <w:t xml:space="preserve"> район Республики Башкортостан и лимиты бюджетных обязательств на очередной финансовый </w:t>
      </w:r>
      <w:proofErr w:type="gramStart"/>
      <w:r w:rsidRPr="00CE0DBE">
        <w:rPr>
          <w:rFonts w:ascii="Times New Roman" w:eastAsia="Times New Roman" w:hAnsi="Times New Roman" w:cs="Times New Roman"/>
          <w:bCs/>
          <w:sz w:val="24"/>
          <w:szCs w:val="24"/>
          <w:lang w:eastAsia="ru-RU"/>
        </w:rPr>
        <w:t>год</w:t>
      </w:r>
      <w:proofErr w:type="gramEnd"/>
      <w:r w:rsidRPr="00CE0DBE">
        <w:rPr>
          <w:rFonts w:ascii="Times New Roman" w:eastAsia="Times New Roman" w:hAnsi="Times New Roman" w:cs="Times New Roman"/>
          <w:bCs/>
          <w:sz w:val="24"/>
          <w:szCs w:val="24"/>
          <w:lang w:eastAsia="ru-RU"/>
        </w:rPr>
        <w:t xml:space="preserve"> и плановый период утверждаются в абсолютных суммах. </w:t>
      </w:r>
    </w:p>
    <w:p w:rsidR="00FA761F" w:rsidRPr="00CE0DBE"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3. Контроль за исполнением настоящего постановления оставляю за собой. </w:t>
      </w:r>
    </w:p>
    <w:p w:rsidR="00FA761F" w:rsidRPr="00CE0DBE" w:rsidRDefault="00FA761F" w:rsidP="00FA761F">
      <w:pPr>
        <w:spacing w:after="0" w:line="240" w:lineRule="auto"/>
        <w:ind w:firstLine="708"/>
        <w:jc w:val="both"/>
        <w:rPr>
          <w:rFonts w:ascii="Times New Roman" w:eastAsia="Times New Roman" w:hAnsi="Times New Roman" w:cs="Times New Roman"/>
          <w:sz w:val="24"/>
          <w:szCs w:val="24"/>
          <w:lang w:eastAsia="ru-RU"/>
        </w:rPr>
      </w:pPr>
      <w:r w:rsidRPr="00CE0DBE">
        <w:rPr>
          <w:rFonts w:ascii="Times New Roman" w:eastAsia="Times New Roman" w:hAnsi="Times New Roman" w:cs="Times New Roman"/>
          <w:sz w:val="24"/>
          <w:szCs w:val="24"/>
          <w:lang w:eastAsia="ru-RU"/>
        </w:rPr>
        <w:t xml:space="preserve">4. Настоящее постановление подлежит размещению на официальном сайте сельского поселения </w:t>
      </w:r>
      <w:r w:rsidR="005941E5">
        <w:rPr>
          <w:rFonts w:ascii="Times New Roman" w:eastAsia="Times New Roman" w:hAnsi="Times New Roman" w:cs="Times New Roman"/>
          <w:sz w:val="24"/>
          <w:szCs w:val="24"/>
          <w:lang w:eastAsia="ru-RU"/>
        </w:rPr>
        <w:t>Дмитриевский</w:t>
      </w:r>
      <w:r w:rsidRPr="00CE0DBE">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CE0DBE">
        <w:rPr>
          <w:rFonts w:ascii="Times New Roman" w:eastAsia="Times New Roman" w:hAnsi="Times New Roman" w:cs="Times New Roman"/>
          <w:sz w:val="24"/>
          <w:szCs w:val="24"/>
          <w:lang w:eastAsia="ru-RU"/>
        </w:rPr>
        <w:t xml:space="preserve"> район Республики Башкортостан.</w:t>
      </w: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jc w:val="both"/>
        <w:rPr>
          <w:rFonts w:ascii="Times New Roman" w:eastAsia="Calibri" w:hAnsi="Times New Roman" w:cs="Times New Roman"/>
          <w:color w:val="000000"/>
          <w:sz w:val="24"/>
          <w:szCs w:val="24"/>
          <w:lang w:eastAsia="ru-RU"/>
        </w:rPr>
      </w:pPr>
    </w:p>
    <w:p w:rsidR="00115DFA" w:rsidRDefault="00CE0DBE"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sidRPr="00CE0DBE">
        <w:rPr>
          <w:rFonts w:ascii="Times New Roman" w:eastAsia="Calibri" w:hAnsi="Times New Roman" w:cs="Times New Roman"/>
          <w:color w:val="000000"/>
          <w:sz w:val="24"/>
          <w:szCs w:val="24"/>
          <w:lang w:eastAsia="ru-RU"/>
        </w:rPr>
        <w:t xml:space="preserve">Глава сельского поселения     </w:t>
      </w:r>
    </w:p>
    <w:p w:rsidR="00FA761F" w:rsidRDefault="00115DFA"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 xml:space="preserve">Дмитриевский сельсовет     </w:t>
      </w:r>
      <w:r w:rsidR="00CE0DBE" w:rsidRPr="00CE0DBE">
        <w:rPr>
          <w:rFonts w:ascii="Times New Roman" w:eastAsia="Calibri" w:hAnsi="Times New Roman" w:cs="Times New Roman"/>
          <w:color w:val="000000"/>
          <w:sz w:val="24"/>
          <w:szCs w:val="24"/>
          <w:lang w:eastAsia="ru-RU"/>
        </w:rPr>
        <w:t xml:space="preserve">                                              </w:t>
      </w:r>
      <w:r w:rsidR="00CE0DBE">
        <w:rPr>
          <w:rFonts w:ascii="Times New Roman" w:eastAsia="Calibri" w:hAnsi="Times New Roman" w:cs="Times New Roman"/>
          <w:color w:val="000000"/>
          <w:sz w:val="24"/>
          <w:szCs w:val="24"/>
          <w:lang w:eastAsia="ru-RU"/>
        </w:rPr>
        <w:t xml:space="preserve">                 </w:t>
      </w:r>
      <w:r>
        <w:rPr>
          <w:rFonts w:ascii="Times New Roman" w:eastAsia="Calibri" w:hAnsi="Times New Roman" w:cs="Times New Roman"/>
          <w:color w:val="000000"/>
          <w:sz w:val="24"/>
          <w:szCs w:val="24"/>
          <w:lang w:eastAsia="ru-RU"/>
        </w:rPr>
        <w:t>Аминова Н.Н.</w:t>
      </w:r>
    </w:p>
    <w:p w:rsidR="00EE06A4" w:rsidRPr="00CE0DBE" w:rsidRDefault="00EE06A4" w:rsidP="00EE06A4">
      <w:pPr>
        <w:widowControl w:val="0"/>
        <w:autoSpaceDE w:val="0"/>
        <w:autoSpaceDN w:val="0"/>
        <w:adjustRightInd w:val="0"/>
        <w:spacing w:after="0" w:line="240" w:lineRule="auto"/>
        <w:jc w:val="both"/>
        <w:rPr>
          <w:rFonts w:ascii="Times New Roman" w:eastAsia="Calibri" w:hAnsi="Times New Roman" w:cs="Times New Roman"/>
          <w:color w:val="000000"/>
          <w:sz w:val="24"/>
          <w:szCs w:val="24"/>
          <w:lang w:eastAsia="ru-RU"/>
        </w:rPr>
      </w:pPr>
    </w:p>
    <w:p w:rsidR="00FA761F" w:rsidRPr="00CE0DBE" w:rsidRDefault="00FA761F" w:rsidP="00FA761F">
      <w:pPr>
        <w:widowControl w:val="0"/>
        <w:autoSpaceDE w:val="0"/>
        <w:autoSpaceDN w:val="0"/>
        <w:adjustRightInd w:val="0"/>
        <w:spacing w:after="0" w:line="240" w:lineRule="auto"/>
        <w:ind w:firstLine="567"/>
        <w:rPr>
          <w:rFonts w:ascii="Times New Roman" w:eastAsia="Calibri" w:hAnsi="Times New Roman" w:cs="Times New Roman"/>
          <w:color w:val="000000"/>
          <w:sz w:val="24"/>
          <w:szCs w:val="24"/>
          <w:lang w:eastAsia="ru-RU"/>
        </w:rPr>
      </w:pPr>
    </w:p>
    <w:p w:rsidR="000679C0" w:rsidRDefault="000679C0" w:rsidP="00FA761F">
      <w:pPr>
        <w:spacing w:after="0" w:line="240" w:lineRule="auto"/>
        <w:ind w:left="900" w:firstLine="720"/>
        <w:jc w:val="both"/>
        <w:rPr>
          <w:rFonts w:ascii="Times New Roman" w:eastAsia="Calibri" w:hAnsi="Times New Roman" w:cs="Times New Roman"/>
          <w:color w:val="000000"/>
          <w:sz w:val="24"/>
          <w:szCs w:val="24"/>
          <w:lang w:eastAsia="ru-RU"/>
        </w:rPr>
      </w:pPr>
    </w:p>
    <w:p w:rsidR="00FA761F" w:rsidRPr="00FA761F" w:rsidRDefault="00FA761F" w:rsidP="00FA761F">
      <w:pPr>
        <w:widowControl w:val="0"/>
        <w:autoSpaceDE w:val="0"/>
        <w:autoSpaceDN w:val="0"/>
        <w:adjustRightInd w:val="0"/>
        <w:spacing w:after="0" w:line="240" w:lineRule="auto"/>
        <w:jc w:val="right"/>
        <w:outlineLvl w:val="0"/>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Приложение </w:t>
      </w:r>
      <w:proofErr w:type="gramStart"/>
      <w:r w:rsidRPr="00FA761F">
        <w:rPr>
          <w:rFonts w:ascii="Times New Roman" w:eastAsia="Times New Roman" w:hAnsi="Times New Roman" w:cs="Times New Roman"/>
          <w:sz w:val="20"/>
          <w:szCs w:val="20"/>
          <w:lang w:eastAsia="ru-RU"/>
        </w:rPr>
        <w:t>к</w:t>
      </w:r>
      <w:proofErr w:type="gramEnd"/>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Постановлению</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Администрации сельского поселения</w:t>
      </w:r>
    </w:p>
    <w:p w:rsidR="00FA761F" w:rsidRPr="00FA761F" w:rsidRDefault="005941E5"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Дмитриевский</w:t>
      </w:r>
      <w:r w:rsidR="00FA761F" w:rsidRPr="00FA761F">
        <w:rPr>
          <w:rFonts w:ascii="Times New Roman" w:eastAsia="Times New Roman" w:hAnsi="Times New Roman" w:cs="Times New Roman"/>
          <w:sz w:val="20"/>
          <w:szCs w:val="20"/>
          <w:lang w:eastAsia="ru-RU"/>
        </w:rPr>
        <w:t xml:space="preserve"> сельсовет</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муниципального района </w:t>
      </w:r>
    </w:p>
    <w:p w:rsidR="00FA761F" w:rsidRPr="00FA761F" w:rsidRDefault="000679C0"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roofErr w:type="spellStart"/>
      <w:r>
        <w:rPr>
          <w:rFonts w:ascii="Times New Roman" w:eastAsia="Times New Roman" w:hAnsi="Times New Roman" w:cs="Times New Roman"/>
          <w:sz w:val="20"/>
          <w:szCs w:val="20"/>
          <w:lang w:eastAsia="ru-RU"/>
        </w:rPr>
        <w:t>Благоварский</w:t>
      </w:r>
      <w:proofErr w:type="spellEnd"/>
      <w:r w:rsidR="00FA761F" w:rsidRPr="00FA761F">
        <w:rPr>
          <w:rFonts w:ascii="Times New Roman" w:eastAsia="Times New Roman" w:hAnsi="Times New Roman" w:cs="Times New Roman"/>
          <w:sz w:val="20"/>
          <w:szCs w:val="20"/>
          <w:lang w:eastAsia="ru-RU"/>
        </w:rPr>
        <w:t xml:space="preserve"> район </w:t>
      </w:r>
    </w:p>
    <w:p w:rsidR="00FA761F" w:rsidRPr="00FA761F" w:rsidRDefault="00FA761F" w:rsidP="00FA761F">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Республики Башкортостан</w:t>
      </w:r>
    </w:p>
    <w:p w:rsidR="00FA761F" w:rsidRPr="00FA761F" w:rsidRDefault="00FA761F" w:rsidP="00FA761F">
      <w:pPr>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FA761F">
        <w:rPr>
          <w:rFonts w:ascii="Times New Roman" w:eastAsia="Times New Roman" w:hAnsi="Times New Roman" w:cs="Times New Roman"/>
          <w:sz w:val="20"/>
          <w:szCs w:val="20"/>
          <w:lang w:eastAsia="ru-RU"/>
        </w:rPr>
        <w:t xml:space="preserve">от </w:t>
      </w:r>
      <w:r w:rsidR="00115DFA">
        <w:rPr>
          <w:rFonts w:ascii="Times New Roman" w:eastAsia="Times New Roman" w:hAnsi="Times New Roman" w:cs="Times New Roman"/>
          <w:sz w:val="20"/>
          <w:szCs w:val="20"/>
          <w:lang w:eastAsia="ru-RU"/>
        </w:rPr>
        <w:t xml:space="preserve">03.08.2020 </w:t>
      </w:r>
      <w:r w:rsidR="000679C0">
        <w:rPr>
          <w:rFonts w:ascii="Times New Roman" w:eastAsia="Times New Roman" w:hAnsi="Times New Roman" w:cs="Times New Roman"/>
          <w:sz w:val="20"/>
          <w:szCs w:val="20"/>
          <w:lang w:eastAsia="ru-RU"/>
        </w:rPr>
        <w:t>№</w:t>
      </w:r>
      <w:r w:rsidR="00115DFA">
        <w:rPr>
          <w:rFonts w:ascii="Times New Roman" w:eastAsia="Times New Roman" w:hAnsi="Times New Roman" w:cs="Times New Roman"/>
          <w:sz w:val="20"/>
          <w:szCs w:val="20"/>
          <w:lang w:eastAsia="ru-RU"/>
        </w:rPr>
        <w:t>24</w:t>
      </w:r>
    </w:p>
    <w:p w:rsidR="00FA761F" w:rsidRPr="00FA761F" w:rsidRDefault="00FA761F" w:rsidP="00FA76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ПОРЯДОК</w:t>
      </w:r>
    </w:p>
    <w:p w:rsidR="00EE06A4"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roofErr w:type="gramStart"/>
      <w:r w:rsidRPr="006567D8">
        <w:rPr>
          <w:rFonts w:ascii="Times New Roman" w:eastAsia="Times New Roman" w:hAnsi="Times New Roman" w:cs="Times New Roman"/>
          <w:b/>
          <w:bCs/>
          <w:sz w:val="24"/>
          <w:szCs w:val="24"/>
          <w:lang w:eastAsia="ru-RU"/>
        </w:rPr>
        <w:t xml:space="preserve">составления и ведения сводной бюджетной росписи бюджета сельского поселения </w:t>
      </w:r>
      <w:r w:rsidR="005941E5">
        <w:rPr>
          <w:rFonts w:ascii="Times New Roman" w:eastAsia="Times New Roman" w:hAnsi="Times New Roman" w:cs="Times New Roman"/>
          <w:b/>
          <w:bCs/>
          <w:sz w:val="24"/>
          <w:szCs w:val="24"/>
          <w:lang w:eastAsia="ru-RU"/>
        </w:rPr>
        <w:t>Дмитриевский</w:t>
      </w:r>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5941E5">
        <w:rPr>
          <w:rFonts w:ascii="Times New Roman" w:eastAsia="Times New Roman" w:hAnsi="Times New Roman" w:cs="Times New Roman"/>
          <w:b/>
          <w:bCs/>
          <w:sz w:val="24"/>
          <w:szCs w:val="24"/>
          <w:lang w:eastAsia="ru-RU"/>
        </w:rPr>
        <w:t>Дмитриевский</w:t>
      </w:r>
      <w:r w:rsidRPr="006567D8">
        <w:rPr>
          <w:rFonts w:ascii="Times New Roman" w:eastAsia="Times New Roman" w:hAnsi="Times New Roman" w:cs="Times New Roman"/>
          <w:b/>
          <w:bCs/>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Pr="006567D8">
        <w:rPr>
          <w:rFonts w:ascii="Times New Roman" w:eastAsia="Times New Roman" w:hAnsi="Times New Roman" w:cs="Times New Roman"/>
          <w:b/>
          <w:bCs/>
          <w:sz w:val="24"/>
          <w:szCs w:val="24"/>
          <w:lang w:eastAsia="ru-RU"/>
        </w:rPr>
        <w:t xml:space="preserve"> район (главных администраторов финансирования дефицита бюджета сельского поселения </w:t>
      </w:r>
      <w:r w:rsidR="005941E5">
        <w:rPr>
          <w:rFonts w:ascii="Times New Roman" w:eastAsia="Times New Roman" w:hAnsi="Times New Roman" w:cs="Times New Roman"/>
          <w:b/>
          <w:bCs/>
          <w:sz w:val="24"/>
          <w:szCs w:val="24"/>
          <w:lang w:eastAsia="ru-RU"/>
        </w:rPr>
        <w:t>Дмитриевский</w:t>
      </w:r>
      <w:r w:rsidRPr="006567D8">
        <w:rPr>
          <w:rFonts w:ascii="Times New Roman" w:eastAsia="Times New Roman" w:hAnsi="Times New Roman" w:cs="Times New Roman"/>
          <w:b/>
          <w:bCs/>
          <w:sz w:val="24"/>
          <w:szCs w:val="24"/>
          <w:lang w:eastAsia="ru-RU"/>
        </w:rPr>
        <w:t xml:space="preserve"> сельсовет </w:t>
      </w:r>
      <w:proofErr w:type="gramEnd"/>
    </w:p>
    <w:p w:rsidR="00EE06A4" w:rsidRPr="006567D8" w:rsidRDefault="00FA761F" w:rsidP="00EE06A4">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6567D8">
        <w:rPr>
          <w:rFonts w:ascii="Times New Roman" w:eastAsia="Times New Roman" w:hAnsi="Times New Roman" w:cs="Times New Roman"/>
          <w:b/>
          <w:bCs/>
          <w:sz w:val="24"/>
          <w:szCs w:val="24"/>
          <w:lang w:eastAsia="ru-RU"/>
        </w:rPr>
        <w:t xml:space="preserve">муниципального района </w:t>
      </w:r>
      <w:proofErr w:type="spellStart"/>
      <w:r w:rsidR="000679C0">
        <w:rPr>
          <w:rFonts w:ascii="Times New Roman" w:eastAsia="Times New Roman" w:hAnsi="Times New Roman" w:cs="Times New Roman"/>
          <w:b/>
          <w:bCs/>
          <w:sz w:val="24"/>
          <w:szCs w:val="24"/>
          <w:lang w:eastAsia="ru-RU"/>
        </w:rPr>
        <w:t>Благоварский</w:t>
      </w:r>
      <w:proofErr w:type="spellEnd"/>
      <w:r w:rsidR="00EE06A4" w:rsidRPr="006567D8">
        <w:rPr>
          <w:rFonts w:ascii="Times New Roman" w:eastAsia="Times New Roman" w:hAnsi="Times New Roman" w:cs="Times New Roman"/>
          <w:b/>
          <w:bCs/>
          <w:sz w:val="24"/>
          <w:szCs w:val="24"/>
          <w:lang w:eastAsia="ru-RU"/>
        </w:rPr>
        <w:t xml:space="preserve"> район)</w:t>
      </w: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FA761F" w:rsidRPr="006567D8" w:rsidRDefault="00FA761F" w:rsidP="00FA761F">
      <w:pPr>
        <w:tabs>
          <w:tab w:val="left" w:pos="0"/>
          <w:tab w:val="left" w:pos="284"/>
        </w:tabs>
        <w:autoSpaceDE w:val="0"/>
        <w:autoSpaceDN w:val="0"/>
        <w:adjustRightInd w:val="0"/>
        <w:spacing w:after="0" w:line="36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Общие положения</w:t>
      </w:r>
    </w:p>
    <w:p w:rsidR="00FA761F" w:rsidRPr="005158CE"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FF0000"/>
          <w:sz w:val="24"/>
          <w:szCs w:val="24"/>
          <w:lang w:eastAsia="ru-RU"/>
        </w:rPr>
      </w:pPr>
      <w:proofErr w:type="gramStart"/>
      <w:r w:rsidRPr="006567D8">
        <w:rPr>
          <w:rFonts w:ascii="Times New Roman" w:eastAsia="Times New Roman" w:hAnsi="Times New Roman" w:cs="Times New Roman"/>
          <w:sz w:val="24"/>
          <w:szCs w:val="24"/>
          <w:lang w:eastAsia="ru-RU"/>
        </w:rPr>
        <w:t xml:space="preserve">Настоящий Порядок разработан в целях организации исполнения бюджета сельского поселения </w:t>
      </w:r>
      <w:r w:rsidR="005941E5">
        <w:rPr>
          <w:rFonts w:ascii="Times New Roman" w:eastAsia="Times New Roman" w:hAnsi="Times New Roman" w:cs="Times New Roman"/>
          <w:sz w:val="24"/>
          <w:szCs w:val="24"/>
          <w:lang w:eastAsia="ru-RU"/>
        </w:rPr>
        <w:t>Дмитриевский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бюджет сельского поселения) по расходам и источникам финансирования дефицита бюджета сельского поселения и определяет правила составления и ведения сводной бюджетной росписи бюджета сельского поселения (далее – сводная бюджетная роспись), бюджетных росписей главный распорядителей (распорядителей) средств бюджета сельского поселения (далее – бюджетная роспись) в соответствии с</w:t>
      </w:r>
      <w:proofErr w:type="gramEnd"/>
      <w:r w:rsidRPr="006567D8">
        <w:rPr>
          <w:rFonts w:ascii="Times New Roman" w:eastAsia="Times New Roman" w:hAnsi="Times New Roman" w:cs="Times New Roman"/>
          <w:sz w:val="24"/>
          <w:szCs w:val="24"/>
          <w:lang w:eastAsia="ru-RU"/>
        </w:rPr>
        <w:t xml:space="preserve"> пунктом 1 </w:t>
      </w:r>
      <w:hyperlink r:id="rId7" w:history="1">
        <w:r w:rsidRPr="006567D8">
          <w:rPr>
            <w:rFonts w:ascii="Times New Roman" w:eastAsia="Times New Roman" w:hAnsi="Times New Roman" w:cs="Times New Roman"/>
            <w:color w:val="000000"/>
            <w:sz w:val="24"/>
            <w:szCs w:val="24"/>
            <w:lang w:eastAsia="ru-RU"/>
          </w:rPr>
          <w:t>статьи 217</w:t>
        </w:r>
      </w:hyperlink>
      <w:r w:rsidRPr="006567D8">
        <w:rPr>
          <w:rFonts w:ascii="Times New Roman" w:eastAsia="Times New Roman" w:hAnsi="Times New Roman" w:cs="Times New Roman"/>
          <w:sz w:val="24"/>
          <w:szCs w:val="24"/>
          <w:lang w:eastAsia="ru-RU"/>
        </w:rPr>
        <w:t xml:space="preserve">, пунктом 1 статьи 219.1 Бюджетного кодекса Российской Федерации, и решением Совета бюджета сельского поселения </w:t>
      </w:r>
      <w:r w:rsidR="005941E5">
        <w:rPr>
          <w:rFonts w:ascii="Times New Roman" w:eastAsia="Times New Roman" w:hAnsi="Times New Roman" w:cs="Times New Roman"/>
          <w:sz w:val="24"/>
          <w:szCs w:val="24"/>
          <w:lang w:eastAsia="ru-RU"/>
        </w:rPr>
        <w:t>Дмитриевский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«Об утверждении Положения «О бюджетном процессе в сельском поселении </w:t>
      </w:r>
      <w:r w:rsidR="005941E5">
        <w:rPr>
          <w:rFonts w:ascii="Times New Roman" w:eastAsia="Times New Roman" w:hAnsi="Times New Roman" w:cs="Times New Roman"/>
          <w:sz w:val="24"/>
          <w:szCs w:val="24"/>
          <w:lang w:eastAsia="ru-RU"/>
        </w:rPr>
        <w:t>Дмитриевский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w:t>
      </w:r>
      <w:r w:rsidRPr="00FB568C">
        <w:rPr>
          <w:rFonts w:ascii="Times New Roman" w:eastAsia="Times New Roman" w:hAnsi="Times New Roman" w:cs="Times New Roman"/>
          <w:color w:val="000000" w:themeColor="text1"/>
          <w:sz w:val="24"/>
          <w:szCs w:val="24"/>
          <w:lang w:eastAsia="ru-RU"/>
        </w:rPr>
        <w:t>№</w:t>
      </w:r>
      <w:r w:rsidR="00115DFA">
        <w:rPr>
          <w:rFonts w:ascii="Times New Roman" w:eastAsia="Times New Roman" w:hAnsi="Times New Roman" w:cs="Times New Roman"/>
          <w:color w:val="000000" w:themeColor="text1"/>
          <w:sz w:val="24"/>
          <w:szCs w:val="24"/>
          <w:lang w:eastAsia="ru-RU"/>
        </w:rPr>
        <w:t xml:space="preserve">226 </w:t>
      </w:r>
      <w:r w:rsidR="000679C0">
        <w:rPr>
          <w:rFonts w:ascii="Times New Roman" w:eastAsia="Times New Roman" w:hAnsi="Times New Roman" w:cs="Times New Roman"/>
          <w:color w:val="000000" w:themeColor="text1"/>
          <w:sz w:val="24"/>
          <w:szCs w:val="24"/>
          <w:lang w:eastAsia="ru-RU"/>
        </w:rPr>
        <w:t xml:space="preserve">от </w:t>
      </w:r>
      <w:r w:rsidR="00115DFA">
        <w:rPr>
          <w:rFonts w:ascii="Times New Roman" w:eastAsia="Times New Roman" w:hAnsi="Times New Roman" w:cs="Times New Roman"/>
          <w:color w:val="000000" w:themeColor="text1"/>
          <w:sz w:val="24"/>
          <w:szCs w:val="24"/>
          <w:lang w:eastAsia="ru-RU"/>
        </w:rPr>
        <w:t>21.05.2014</w:t>
      </w:r>
      <w:bookmarkStart w:id="0" w:name="_GoBack"/>
      <w:bookmarkEnd w:id="0"/>
      <w:r w:rsidR="000679C0">
        <w:rPr>
          <w:rFonts w:ascii="Times New Roman" w:eastAsia="Times New Roman" w:hAnsi="Times New Roman" w:cs="Times New Roman"/>
          <w:color w:val="000000" w:themeColor="text1"/>
          <w:sz w:val="24"/>
          <w:szCs w:val="24"/>
          <w:lang w:eastAsia="ru-RU"/>
        </w:rPr>
        <w:t>г.</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
    <w:p w:rsidR="00FA761F" w:rsidRPr="006567D8" w:rsidRDefault="00FA761F" w:rsidP="00FA761F">
      <w:pPr>
        <w:numPr>
          <w:ilvl w:val="0"/>
          <w:numId w:val="16"/>
        </w:num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567D8">
        <w:rPr>
          <w:rFonts w:ascii="Times New Roman" w:eastAsia="Times New Roman" w:hAnsi="Times New Roman" w:cs="Times New Roman"/>
          <w:b/>
          <w:sz w:val="24"/>
          <w:szCs w:val="24"/>
          <w:lang w:eastAsia="ru-RU"/>
        </w:rPr>
        <w:t>Состав сводной бюджетной росписи бюджета сельского поселения, порядок ее составления, ведения и утверждения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1.1. Сводная бюджетная роспись бюджета составляется Администрацией сельского поселения </w:t>
      </w:r>
      <w:r w:rsidR="005941E5">
        <w:rPr>
          <w:rFonts w:ascii="Times New Roman" w:eastAsia="Times New Roman" w:hAnsi="Times New Roman" w:cs="Times New Roman"/>
          <w:sz w:val="24"/>
          <w:szCs w:val="24"/>
          <w:lang w:eastAsia="ru-RU"/>
        </w:rPr>
        <w:t>Дмитриевский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(далее – Администрация поселения) в автоматизированной информационной системе управления бюджетным процессом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(далее -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и включает в себя: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расходам бюджета сельского поселения на очередной финансовый год и плановый период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(приложение №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бюджетные ассигнования по источникам внутреннего финансирования дефицита бюджета сельского поселения на очередной финансовый год и на плановый период в разрезе главных администраторов источников финансирования дефицита бюджета сельского поселения (далее - главный администратор источников) и кодов классификации источников внутреннего финансирования дефицита бюджета сельского поселения (приложение № 2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1.2. Сводная бюджетная роспись утверждается главой Администрации сельского поселения не менее чем за 5 рабочих дней до начала текущего финансового года, за исключением случаев, предусмотренных статьями 190, 191 Бюджетного кодекса Российской Федерации.</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За составление сводной бюджетной росписи ответственна Администрация сельского поселения.</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1.3. Утвержденные показатели сводной бюджетной росписи должны соответствовать решению Совета сельского поселения </w:t>
      </w:r>
      <w:r w:rsidR="005941E5">
        <w:rPr>
          <w:rFonts w:ascii="Times New Roman" w:eastAsia="Times New Roman" w:hAnsi="Times New Roman" w:cs="Times New Roman"/>
          <w:sz w:val="24"/>
          <w:szCs w:val="24"/>
          <w:lang w:eastAsia="ru-RU"/>
        </w:rPr>
        <w:t>Дмитриевский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бюджете сельского поселения </w:t>
      </w:r>
      <w:r w:rsidR="005941E5">
        <w:rPr>
          <w:rFonts w:ascii="Times New Roman" w:eastAsia="Times New Roman" w:hAnsi="Times New Roman" w:cs="Times New Roman"/>
          <w:sz w:val="24"/>
          <w:szCs w:val="24"/>
          <w:lang w:eastAsia="ru-RU"/>
        </w:rPr>
        <w:t>Дмитриевский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Республики Башкортостан на очередной финансовый год и на плановый период (далее – решение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1.4. Администрация поселения, не позднее трех рабочих дней со дня проведения публичных слушаний по решению о бюджете, направляет главным распорядителям средств бюджета сельского поселения и источников внутреннего финансирования дефицита бюджета сельского поселения (далее – главные распорядители) выписки (фрагменты) из ведомственной структуры расходов бюджета сельского поселения и источников внутреннего финансирования дефицита бюджета сельского поселения (далее – выписки из бюджета).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не позднее трех рабочих дней со дня получения выписок из бюджета сельского поселения подготавливают и при необходимости направляют в Администрацию поселения  обоснованные предложения по изменению доведенного распределения ведомственной структуры расходов бюджета сельского поселения по кодам классификации операций сектора государственного управления с указанием кодов нормативно-правовых актов и расходных обязательств, кодов классификации источников по кодам классификации операций сектора государственного управления. Предложения по изменениям принимаются по кодам классификации операций сектора государственного управления с указанием кодов нормативно-правовых актов и расходных обязательств внутри конкретной целевой статьи и вида расходов.</w:t>
      </w:r>
    </w:p>
    <w:p w:rsidR="00FA761F" w:rsidRPr="006567D8" w:rsidRDefault="00FA761F" w:rsidP="00FA761F">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случае внесения предложений по изменению доведенного распределения, поступивших от главных распорядителей, Администрация поселения, проверяет обоснованность представленных изменений и вносит изменения в проект решения о бюджете и сводную бюджетную роспись.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w:t>
      </w:r>
      <w:r w:rsidRPr="006567D8">
        <w:rPr>
          <w:rFonts w:ascii="Times New Roman" w:eastAsia="Times New Roman" w:hAnsi="Times New Roman" w:cs="Times New Roman"/>
          <w:color w:val="000000"/>
          <w:sz w:val="24"/>
          <w:szCs w:val="24"/>
          <w:lang w:eastAsia="ru-RU"/>
        </w:rPr>
        <w:t>формирует</w:t>
      </w:r>
      <w:r w:rsidRPr="006567D8">
        <w:rPr>
          <w:rFonts w:ascii="Times New Roman" w:eastAsia="Times New Roman" w:hAnsi="Times New Roman" w:cs="Times New Roman"/>
          <w:sz w:val="24"/>
          <w:szCs w:val="24"/>
          <w:lang w:eastAsia="ru-RU"/>
        </w:rPr>
        <w:t xml:space="preserve"> сводную бюджетную роспись на очередной финансовый год и плановый период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по формам приложения № 1 и 2 к настоящему Порядку и предоставляет ее на утверждение главе Администрации до начала очередного финансового года (за исключением случаев, указанных в пункте 1.2 раздела 1 настоящего Порядка).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1.5. Главные распорядители и главные администраторы источников в течение десяти рабочих дней со дня принятия решения о бюджете сельского поселения, но не позже, чем за десять рабочих дней до начала очередного финансового года, представляют в Администрацию поселения информацию о распределении расходов и источников по подведомственным получателям средств бюджета.</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1.6. Лимиты бюджетных обязательств (бюджетных ассигнований) бюджета сельского поселения на очередной финансовый год и на плановый период утверждаются главой Администрации поселения в разрезе главных распорядителей (распорядителей), разделов, подразделов, целевых статей (муниципальных программ и непрограммным направлениям деятельности), групп, подгрупп и элементов видов расходов, дополнительных кодов детализации расходов бюджета сельского поселения по форме, утвержденной приложением № 3 к настоящему Порядку.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района в течение трех рабочих дней со дня утверждения сводной бюджетной росписи и лимитов бюджетных обязательств доводит показатели утвержденной сводной бюджетной росписи по расходам до главных распорядителей в виде уведомлений о лимитах бюджетных обязательств (бюджетных ассигнований) по форме, утвержденной приложением № 3 к настоящему Порядку. </w:t>
      </w:r>
    </w:p>
    <w:p w:rsidR="000679C0" w:rsidRDefault="00FA761F" w:rsidP="00FA761F">
      <w:pPr>
        <w:autoSpaceDE w:val="0"/>
        <w:autoSpaceDN w:val="0"/>
        <w:adjustRightInd w:val="0"/>
        <w:spacing w:after="0" w:line="240" w:lineRule="auto"/>
        <w:ind w:firstLine="708"/>
        <w:jc w:val="both"/>
        <w:rPr>
          <w:rFonts w:ascii="Times New Roman" w:eastAsia="Times New Roman" w:hAnsi="Times New Roman" w:cs="Times New Roman"/>
          <w:color w:val="000000"/>
          <w:sz w:val="24"/>
          <w:szCs w:val="24"/>
          <w:lang w:eastAsia="ru-RU"/>
        </w:rPr>
      </w:pPr>
      <w:r w:rsidRPr="006567D8">
        <w:rPr>
          <w:rFonts w:ascii="Times New Roman" w:eastAsia="Times New Roman" w:hAnsi="Times New Roman" w:cs="Times New Roman"/>
          <w:color w:val="000000"/>
          <w:sz w:val="24"/>
          <w:szCs w:val="24"/>
          <w:lang w:eastAsia="ru-RU"/>
        </w:rPr>
        <w:tab/>
      </w:r>
    </w:p>
    <w:p w:rsidR="000679C0" w:rsidRDefault="00FA761F" w:rsidP="000679C0">
      <w:pPr>
        <w:autoSpaceDE w:val="0"/>
        <w:autoSpaceDN w:val="0"/>
        <w:adjustRightInd w:val="0"/>
        <w:spacing w:after="0" w:line="240" w:lineRule="auto"/>
        <w:ind w:firstLine="708"/>
        <w:jc w:val="center"/>
        <w:rPr>
          <w:rFonts w:ascii="Times New Roman" w:eastAsia="Times New Roman" w:hAnsi="Times New Roman" w:cs="Times New Roman"/>
          <w:b/>
          <w:color w:val="000000"/>
          <w:sz w:val="24"/>
          <w:szCs w:val="24"/>
          <w:lang w:eastAsia="ru-RU"/>
        </w:rPr>
      </w:pPr>
      <w:r w:rsidRPr="006567D8">
        <w:rPr>
          <w:rFonts w:ascii="Times New Roman" w:eastAsia="Times New Roman" w:hAnsi="Times New Roman" w:cs="Times New Roman"/>
          <w:b/>
          <w:color w:val="000000"/>
          <w:sz w:val="24"/>
          <w:szCs w:val="24"/>
          <w:lang w:val="en-US" w:eastAsia="ru-RU"/>
        </w:rPr>
        <w:t>II</w:t>
      </w:r>
      <w:r w:rsidRPr="006567D8">
        <w:rPr>
          <w:rFonts w:ascii="Times New Roman" w:eastAsia="Times New Roman" w:hAnsi="Times New Roman" w:cs="Times New Roman"/>
          <w:b/>
          <w:color w:val="000000"/>
          <w:sz w:val="24"/>
          <w:szCs w:val="24"/>
          <w:lang w:eastAsia="ru-RU"/>
        </w:rPr>
        <w:t>. Внесении изменений в сводную бюджетную роспись</w:t>
      </w:r>
    </w:p>
    <w:p w:rsidR="00FA761F" w:rsidRPr="006567D8" w:rsidRDefault="00FA761F" w:rsidP="000679C0">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2.1. Внесение изменений в сводную бюджетную роспись и лимиты бюджетных обязательств бюджета сельского поселения осуществляется в соответствии с положениями Бюджетного кодекса Российской Федерации.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lastRenderedPageBreak/>
        <w:t xml:space="preserve">2.2. Изменения в сводную бюджетную роспись и лимиты бюджетных обязательств вносятся в случае внесения изменений в решение о бюджете на текущий финансовый год и на плановый период.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В ходе исполнения бюджета сельского поселения показатели сводной бюджетной росписи и лимиты бюджетных обязательств могут быть изменены в соответствии с решениями главы Администрации поселения по основаниям, предусмотренным </w:t>
      </w:r>
      <w:hyperlink r:id="rId8" w:history="1">
        <w:r w:rsidRPr="006567D8">
          <w:rPr>
            <w:rFonts w:ascii="Times New Roman" w:eastAsia="Times New Roman" w:hAnsi="Times New Roman" w:cs="Times New Roman"/>
            <w:sz w:val="24"/>
            <w:szCs w:val="24"/>
            <w:lang w:eastAsia="ru-RU"/>
          </w:rPr>
          <w:t>пунктом 3 статьи 217</w:t>
        </w:r>
      </w:hyperlink>
      <w:r w:rsidRPr="006567D8">
        <w:rPr>
          <w:rFonts w:ascii="Times New Roman" w:eastAsia="Times New Roman" w:hAnsi="Times New Roman" w:cs="Times New Roman"/>
          <w:sz w:val="24"/>
          <w:szCs w:val="24"/>
          <w:lang w:eastAsia="ru-RU"/>
        </w:rPr>
        <w:t xml:space="preserve"> Бюджетного кодекса без внесения изменений в решение о бюджете в следующих случаях (основаниях):</w:t>
      </w:r>
    </w:p>
    <w:p w:rsidR="00FA761F" w:rsidRPr="006567D8" w:rsidRDefault="00FA761F" w:rsidP="00FA761F">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Arial" w:eastAsia="Times New Roman" w:hAnsi="Arial" w:cs="Arial"/>
          <w:sz w:val="24"/>
          <w:szCs w:val="24"/>
          <w:lang w:eastAsia="ru-RU"/>
        </w:rPr>
        <w:t>-</w:t>
      </w:r>
      <w:r w:rsidRPr="006567D8">
        <w:rPr>
          <w:rFonts w:ascii="Times New Roman" w:eastAsia="Times New Roman" w:hAnsi="Times New Roman" w:cs="Times New Roman"/>
          <w:sz w:val="24"/>
          <w:szCs w:val="24"/>
          <w:lang w:eastAsia="ru-RU"/>
        </w:rPr>
        <w:t xml:space="preserve">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муниципального имущества, изменение подведомственности распорядителей (получателей) бюджетных средств и при осуществлении органами местного самоуправления бюджетных</w:t>
      </w:r>
      <w:r w:rsidR="001D2203">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полномочий</w:t>
      </w:r>
      <w:r w:rsidR="001D2203">
        <w:rPr>
          <w:rFonts w:ascii="Times New Roman" w:eastAsia="Times New Roman" w:hAnsi="Times New Roman" w:cs="Times New Roman"/>
          <w:sz w:val="24"/>
          <w:szCs w:val="24"/>
          <w:lang w:eastAsia="ru-RU"/>
        </w:rPr>
        <w:t>,</w:t>
      </w:r>
      <w:r w:rsidRPr="006567D8">
        <w:rPr>
          <w:rFonts w:ascii="Times New Roman" w:eastAsia="Times New Roman" w:hAnsi="Times New Roman" w:cs="Times New Roman"/>
          <w:sz w:val="24"/>
          <w:szCs w:val="24"/>
          <w:lang w:eastAsia="ru-RU"/>
        </w:rPr>
        <w:t xml:space="preserve"> предусмотренных пунктом 5 статьи 154 Бюджетного Кодекса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изменения типа (подведомственности) муниципальных учреждений и организационно-правовой формы муниципальных унитарных предприятий;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исполнения судебных актов, предусматривающих обращение взыскания на средства бюджета сельского поселения и (или) предусматривающих перечисление этих средств в счет оплаты судебных издержек, увеличения подлежащих уплате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использования (перераспределения) средств резервного фонда, на основании нормативного правового акта Администрации поселения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предоставляемых на конкурсной основе - в пределах объема бюджетных ассигнований;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получения уведомления о предоставлении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решением о бюджете, а также в случае сокращения (возврата при отсутствии потребности) указанных межбюджетных трансфертов;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увеличения бюджетных ассигнований текущего финансового года на оплату заключенных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муниципальных контрактов;</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(за исключением бюджетных ассигнований дорожного фонда)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решения, указанные в статьях 78.2, 79 Бюджетного кодекса Российской Федерации, муниципальные контракты или соглашения о предоставлении субсидий на осуществление капитальных вложений.</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Изменения в показатели сводной бюджетной росписи бюджета сельского поселения без внесения изменений в решение о бюджете могут быть внесены по дополнительным основаниям, если таковые предусмотрены в решении о бюджете.</w:t>
      </w:r>
    </w:p>
    <w:p w:rsidR="00FA761F" w:rsidRPr="006567D8" w:rsidRDefault="00FA761F" w:rsidP="00FA761F">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2.3. Главные распорядители и получатели бюджетных средств вносят предложения по внесению изменений в сводную бюджетную роспись и лимиты бюджетных обязательств на рассмотрение в Администрацию сельского поселения с 1 по 15 число </w:t>
      </w:r>
      <w:r w:rsidRPr="006567D8">
        <w:rPr>
          <w:rFonts w:ascii="Times New Roman" w:eastAsia="Times New Roman" w:hAnsi="Times New Roman" w:cs="Times New Roman"/>
          <w:sz w:val="24"/>
          <w:szCs w:val="24"/>
          <w:lang w:eastAsia="ru-RU"/>
        </w:rPr>
        <w:lastRenderedPageBreak/>
        <w:t xml:space="preserve">ежемесячно (предельный срок внесения изменений в сводную бюджетную роспись и лимиты бюджетных обязательств до 20 декабря текущего финансового года) по форме, согласно приложению № 4 к настоящему Порядку.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2.4. Внесение изменений в сводную бюджетную роспись по источникам финансирования дефицита бюджета сельского поселения осуществляется в следующем порядке.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Внесение изменений в сводную бюджетную роспись по источникам финансирования дефицита бюджета сельского поселения в случае реструктуризации муниципального долга сельского поселения, в том числе в части перераспределения источников финансирования дефицита бюджета сельского поселения, осуществляется в пределах общего объема бюджетных ассигнований по соответствующим кодам классификации источников финансирования дефицита бюджета сельского поселения, предусмотренных решением о бюджете.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случае необходимости внесения изменений в сводную бюджетную роспись в части перераспределения бюджетных ассигнований между видами источников финансирования дефицита бюджета сельского поселения на соответствующий период, не меняющего общего объема бюджетных ассигнований по источникам финансирования дефицита сельского поселения на соответствующий период, решение о внесении изменений принимается главой Администрации поселения.</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2.5. Внесение изменений в сводную бюджетную роспись и лимиты бюджетных обязательств, в случае внесения изменений в решение о бюджете на текущий финансовый год, осуществляется в следующем порядке.</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 xml:space="preserve">Администрация поселения, не позднее одного рабочего дня со дня принятия решения Совета сельского поселения </w:t>
      </w:r>
      <w:r w:rsidR="005941E5">
        <w:rPr>
          <w:rFonts w:ascii="Times New Roman" w:eastAsia="Times New Roman" w:hAnsi="Times New Roman" w:cs="Times New Roman"/>
          <w:sz w:val="24"/>
          <w:szCs w:val="24"/>
          <w:lang w:eastAsia="ru-RU"/>
        </w:rPr>
        <w:t>Дмитриевский</w:t>
      </w:r>
      <w:r w:rsidRPr="006567D8">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6567D8">
        <w:rPr>
          <w:rFonts w:ascii="Times New Roman" w:eastAsia="Times New Roman" w:hAnsi="Times New Roman" w:cs="Times New Roman"/>
          <w:sz w:val="24"/>
          <w:szCs w:val="24"/>
          <w:lang w:eastAsia="ru-RU"/>
        </w:rPr>
        <w:t xml:space="preserve"> район о внесении изменений в решение о бюджете, направляет главным распорядителям выписки из бюджета в электронном виде (приложение </w:t>
      </w:r>
      <w:r w:rsidR="000679C0">
        <w:rPr>
          <w:rFonts w:ascii="Times New Roman" w:eastAsia="Times New Roman" w:hAnsi="Times New Roman" w:cs="Times New Roman"/>
          <w:sz w:val="24"/>
          <w:szCs w:val="24"/>
          <w:lang w:eastAsia="ru-RU"/>
        </w:rPr>
        <w:t xml:space="preserve">№ </w:t>
      </w:r>
      <w:r w:rsidRPr="006567D8">
        <w:rPr>
          <w:rFonts w:ascii="Times New Roman" w:eastAsia="Times New Roman" w:hAnsi="Times New Roman" w:cs="Times New Roman"/>
          <w:sz w:val="24"/>
          <w:szCs w:val="24"/>
          <w:lang w:eastAsia="ru-RU"/>
        </w:rPr>
        <w:t xml:space="preserve">5).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Главные распорядители (распорядители) в течение двух рабочих дней после получения выписки из бюджета или письма-уведомления формируют и предоставляют в Администрацию поселения распределение бюджетных ассигнований в разрезе ведомственной структуры бюджета, разделов, подразделов, целевых статей (муниципальных программ сельского поселения и непрограммных направлений деятельности), групп, подгрупп и элементов видов, дополнительной классификации расходов бюджета сельского поселения по форме согласно приложению № 6 к настоящему Порядку.</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С учетом предоставленных главными распорядителями (распорядителями) распределения бюджетных ассигнований Администрация поселения в течении десяти рабочих дней вносит изменения в сводную бюджетную роспись и лимиты бюджетных обязательств в АИС «</w:t>
      </w:r>
      <w:proofErr w:type="spellStart"/>
      <w:r w:rsidRPr="006567D8">
        <w:rPr>
          <w:rFonts w:ascii="Times New Roman" w:eastAsia="Times New Roman" w:hAnsi="Times New Roman" w:cs="Times New Roman"/>
          <w:sz w:val="24"/>
          <w:szCs w:val="24"/>
          <w:lang w:eastAsia="ru-RU"/>
        </w:rPr>
        <w:t>Башфин</w:t>
      </w:r>
      <w:proofErr w:type="spellEnd"/>
      <w:r w:rsidRPr="006567D8">
        <w:rPr>
          <w:rFonts w:ascii="Times New Roman" w:eastAsia="Times New Roman" w:hAnsi="Times New Roman" w:cs="Times New Roman"/>
          <w:sz w:val="24"/>
          <w:szCs w:val="24"/>
          <w:lang w:eastAsia="ru-RU"/>
        </w:rPr>
        <w:t xml:space="preserve">», выводит на бумажный носитель и предоставляет на утверждение главе Администрации поселения. </w:t>
      </w:r>
    </w:p>
    <w:p w:rsidR="00FA761F" w:rsidRPr="006567D8" w:rsidRDefault="00FA761F" w:rsidP="00FA761F">
      <w:pPr>
        <w:spacing w:after="0" w:line="240" w:lineRule="auto"/>
        <w:ind w:firstLine="709"/>
        <w:jc w:val="both"/>
        <w:rPr>
          <w:rFonts w:ascii="Times New Roman" w:eastAsia="Times New Roman" w:hAnsi="Times New Roman" w:cs="Times New Roman"/>
          <w:sz w:val="24"/>
          <w:szCs w:val="24"/>
          <w:lang w:eastAsia="ru-RU"/>
        </w:rPr>
      </w:pPr>
      <w:r w:rsidRPr="006567D8">
        <w:rPr>
          <w:rFonts w:ascii="Times New Roman" w:eastAsia="Times New Roman" w:hAnsi="Times New Roman" w:cs="Times New Roman"/>
          <w:sz w:val="24"/>
          <w:szCs w:val="24"/>
          <w:lang w:eastAsia="ru-RU"/>
        </w:rPr>
        <w:t>В течение трех рабочих дней со дня утверждения сводной бюджетной росписи и лимитов бюджетных обязательств Администрация поселения доводит показатели утвержденной сводной бюджетной росписи по расходам до главных распорядителей в форме уведомления о лимитах бюджетных обязательств (бюджетных ассигнованиях) в соответствии с приложением № 3 к настоящему Порядку.</w:t>
      </w:r>
    </w:p>
    <w:p w:rsidR="00FA761F" w:rsidRPr="006567D8"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FA761F" w:rsidRDefault="00FA761F" w:rsidP="00FA761F">
      <w:pPr>
        <w:spacing w:after="0" w:line="360" w:lineRule="auto"/>
        <w:ind w:firstLine="709"/>
        <w:jc w:val="both"/>
        <w:rPr>
          <w:rFonts w:ascii="Times New Roman" w:eastAsia="Times New Roman" w:hAnsi="Times New Roman" w:cs="Times New Roman"/>
          <w:sz w:val="24"/>
          <w:szCs w:val="24"/>
          <w:lang w:eastAsia="ru-RU"/>
        </w:rPr>
      </w:pPr>
    </w:p>
    <w:p w:rsidR="00BC0EA0" w:rsidRDefault="00BC0EA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0679C0" w:rsidRDefault="000679C0" w:rsidP="00FA761F">
      <w:pPr>
        <w:spacing w:after="0" w:line="360" w:lineRule="auto"/>
        <w:ind w:firstLine="709"/>
        <w:jc w:val="both"/>
        <w:rPr>
          <w:rFonts w:ascii="Times New Roman" w:eastAsia="Times New Roman" w:hAnsi="Times New Roman" w:cs="Times New Roman"/>
          <w:sz w:val="24"/>
          <w:szCs w:val="24"/>
          <w:lang w:eastAsia="ru-RU"/>
        </w:rPr>
      </w:pPr>
    </w:p>
    <w:p w:rsidR="00BC0EA0" w:rsidRPr="006567D8" w:rsidRDefault="00BC0EA0" w:rsidP="00FA761F">
      <w:pPr>
        <w:spacing w:after="0" w:line="360" w:lineRule="auto"/>
        <w:ind w:firstLine="709"/>
        <w:jc w:val="both"/>
        <w:rPr>
          <w:rFonts w:ascii="Times New Roman" w:eastAsia="Times New Roman" w:hAnsi="Times New Roman" w:cs="Times New Roman"/>
          <w:sz w:val="24"/>
          <w:szCs w:val="24"/>
          <w:lang w:eastAsia="ru-RU"/>
        </w:rPr>
      </w:pPr>
    </w:p>
    <w:tbl>
      <w:tblPr>
        <w:tblW w:w="10000" w:type="dxa"/>
        <w:tblInd w:w="-318" w:type="dxa"/>
        <w:tblLook w:val="04A0" w:firstRow="1" w:lastRow="0" w:firstColumn="1" w:lastColumn="0" w:noHBand="0" w:noVBand="1"/>
      </w:tblPr>
      <w:tblGrid>
        <w:gridCol w:w="3300"/>
        <w:gridCol w:w="3440"/>
        <w:gridCol w:w="1140"/>
        <w:gridCol w:w="1060"/>
        <w:gridCol w:w="1060"/>
      </w:tblGrid>
      <w:tr w:rsidR="00FA761F" w:rsidRPr="000E420A" w:rsidTr="00FA761F">
        <w:trPr>
          <w:trHeight w:val="172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Приложение №1 </w:t>
            </w:r>
          </w:p>
          <w:p w:rsidR="00FA761F" w:rsidRPr="007D2ED8" w:rsidRDefault="00FA761F" w:rsidP="000679C0">
            <w:pPr>
              <w:spacing w:after="0" w:line="240" w:lineRule="auto"/>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5941E5">
              <w:rPr>
                <w:rFonts w:ascii="Times New Roman" w:eastAsia="Times New Roman" w:hAnsi="Times New Roman" w:cs="Times New Roman"/>
                <w:sz w:val="16"/>
                <w:szCs w:val="16"/>
                <w:lang w:eastAsia="ru-RU"/>
              </w:rPr>
              <w:t>Дмитриевский</w:t>
            </w:r>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sidR="005941E5">
              <w:rPr>
                <w:rFonts w:ascii="Times New Roman" w:eastAsia="Times New Roman" w:hAnsi="Times New Roman" w:cs="Times New Roman"/>
                <w:sz w:val="16"/>
                <w:szCs w:val="16"/>
                <w:lang w:eastAsia="ru-RU"/>
              </w:rPr>
              <w:t>Дмитриевский</w:t>
            </w:r>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5941E5">
              <w:rPr>
                <w:rFonts w:ascii="Times New Roman" w:eastAsia="Times New Roman" w:hAnsi="Times New Roman" w:cs="Times New Roman"/>
                <w:sz w:val="16"/>
                <w:szCs w:val="16"/>
                <w:lang w:eastAsia="ru-RU"/>
              </w:rPr>
              <w:t>Дмитриевский</w:t>
            </w:r>
            <w:r w:rsidRPr="007D2ED8">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7D2ED8">
              <w:rPr>
                <w:rFonts w:ascii="Times New Roman" w:eastAsia="Times New Roman" w:hAnsi="Times New Roman" w:cs="Times New Roman"/>
                <w:sz w:val="16"/>
                <w:szCs w:val="16"/>
                <w:lang w:eastAsia="ru-RU"/>
              </w:rPr>
              <w:t xml:space="preserve"> район) </w:t>
            </w:r>
          </w:p>
        </w:tc>
      </w:tr>
      <w:tr w:rsidR="00FA761F" w:rsidRPr="00FA761F" w:rsidTr="000E420A">
        <w:trPr>
          <w:trHeight w:val="395"/>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Ед.Изм</w:t>
            </w:r>
            <w:proofErr w:type="spellEnd"/>
            <w:r w:rsidRPr="00FA761F">
              <w:rPr>
                <w:rFonts w:ascii="Times New Roman" w:eastAsia="Times New Roman" w:hAnsi="Times New Roman" w:cs="Times New Roman"/>
                <w:sz w:val="14"/>
                <w:szCs w:val="14"/>
                <w:lang w:eastAsia="ru-RU"/>
              </w:rPr>
              <w:t>.: руб.</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Роспись бюджета по расходам</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 сельского поселения </w:t>
            </w:r>
            <w:r w:rsidR="005941E5">
              <w:rPr>
                <w:rFonts w:ascii="Times New Roman" w:eastAsia="Times New Roman" w:hAnsi="Times New Roman" w:cs="Times New Roman"/>
                <w:sz w:val="18"/>
                <w:szCs w:val="18"/>
                <w:lang w:eastAsia="ru-RU"/>
              </w:rPr>
              <w:t>Дмитриевский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1000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1470"/>
        </w:trPr>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Классификация (ведомственная структура бюджета, раздел, подраздел, целевая статья (муниципальные программы сельского поселения </w:t>
            </w:r>
            <w:r w:rsidR="005941E5">
              <w:rPr>
                <w:rFonts w:ascii="Times New Roman" w:eastAsia="Times New Roman" w:hAnsi="Times New Roman" w:cs="Times New Roman"/>
                <w:b/>
                <w:bCs/>
                <w:sz w:val="14"/>
                <w:szCs w:val="14"/>
                <w:lang w:eastAsia="ru-RU"/>
              </w:rPr>
              <w:t>Дмитриевский</w:t>
            </w:r>
            <w:r w:rsidRPr="00FA761F">
              <w:rPr>
                <w:rFonts w:ascii="Times New Roman" w:eastAsia="Times New Roman" w:hAnsi="Times New Roman" w:cs="Times New Roman"/>
                <w:b/>
                <w:bCs/>
                <w:sz w:val="14"/>
                <w:szCs w:val="14"/>
                <w:lang w:eastAsia="ru-RU"/>
              </w:rPr>
              <w:t xml:space="preserve"> сельсовет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второй год планового периода</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Глава сельского поселения</w:t>
            </w:r>
          </w:p>
          <w:p w:rsidR="00FA761F" w:rsidRPr="00FA761F" w:rsidRDefault="005941E5" w:rsidP="00FA761F">
            <w:pPr>
              <w:spacing w:after="0" w:line="240" w:lineRule="auto"/>
              <w:rPr>
                <w:rFonts w:ascii="Times New Roman" w:eastAsia="Times New Roman" w:hAnsi="Times New Roman" w:cs="Times New Roman"/>
                <w:sz w:val="14"/>
                <w:szCs w:val="14"/>
                <w:lang w:eastAsia="ru-RU"/>
              </w:rPr>
            </w:pPr>
            <w:r>
              <w:rPr>
                <w:rFonts w:ascii="Times New Roman" w:eastAsia="Times New Roman" w:hAnsi="Times New Roman" w:cs="Times New Roman"/>
                <w:sz w:val="14"/>
                <w:szCs w:val="14"/>
                <w:lang w:eastAsia="ru-RU"/>
              </w:rPr>
              <w:t>Дмитриевский</w:t>
            </w:r>
            <w:r w:rsidR="00FA761F" w:rsidRPr="00FA761F">
              <w:rPr>
                <w:rFonts w:ascii="Times New Roman" w:eastAsia="Times New Roman" w:hAnsi="Times New Roman" w:cs="Times New Roman"/>
                <w:sz w:val="14"/>
                <w:szCs w:val="14"/>
                <w:lang w:eastAsia="ru-RU"/>
              </w:rPr>
              <w:t xml:space="preserve"> сельсовет</w:t>
            </w:r>
          </w:p>
        </w:tc>
        <w:tc>
          <w:tcPr>
            <w:tcW w:w="34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FA761F">
        <w:trPr>
          <w:trHeight w:val="210"/>
        </w:trPr>
        <w:tc>
          <w:tcPr>
            <w:tcW w:w="330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14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tbl>
      <w:tblPr>
        <w:tblW w:w="9640" w:type="dxa"/>
        <w:tblInd w:w="-176" w:type="dxa"/>
        <w:tblLook w:val="04A0" w:firstRow="1" w:lastRow="0" w:firstColumn="1" w:lastColumn="0" w:noHBand="0" w:noVBand="1"/>
      </w:tblPr>
      <w:tblGrid>
        <w:gridCol w:w="2935"/>
        <w:gridCol w:w="3434"/>
        <w:gridCol w:w="1252"/>
        <w:gridCol w:w="1062"/>
        <w:gridCol w:w="1062"/>
      </w:tblGrid>
      <w:tr w:rsidR="00FA761F" w:rsidRPr="00FA761F" w:rsidTr="00FA761F">
        <w:trPr>
          <w:trHeight w:val="1725"/>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00" w:type="dxa"/>
            <w:gridSpan w:val="4"/>
            <w:tcBorders>
              <w:top w:val="nil"/>
              <w:left w:val="nil"/>
              <w:bottom w:val="nil"/>
              <w:right w:val="nil"/>
            </w:tcBorders>
            <w:shd w:val="clear" w:color="auto" w:fill="auto"/>
            <w:hideMark/>
          </w:tcPr>
          <w:p w:rsidR="000679C0"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Приложение №2 </w:t>
            </w:r>
          </w:p>
          <w:p w:rsidR="00FA761F" w:rsidRPr="000E420A" w:rsidRDefault="00FA761F" w:rsidP="000679C0">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к Порядку составления и ведения  сводной бюджетной росписи бюджета сельского поселения </w:t>
            </w:r>
            <w:r w:rsidR="005941E5">
              <w:rPr>
                <w:rFonts w:ascii="Times New Roman" w:eastAsia="Times New Roman" w:hAnsi="Times New Roman" w:cs="Times New Roman"/>
                <w:sz w:val="18"/>
                <w:szCs w:val="18"/>
                <w:lang w:eastAsia="ru-RU"/>
              </w:rPr>
              <w:t>Дмитриевский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 бюджетных росписей главных распорядителей средств бюджета сельского поселения </w:t>
            </w:r>
            <w:r w:rsidR="005941E5">
              <w:rPr>
                <w:rFonts w:ascii="Times New Roman" w:eastAsia="Times New Roman" w:hAnsi="Times New Roman" w:cs="Times New Roman"/>
                <w:sz w:val="18"/>
                <w:szCs w:val="18"/>
                <w:lang w:eastAsia="ru-RU"/>
              </w:rPr>
              <w:t>Дмитриевский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(главных администраторов финансирования дефицита бюджета сельского поселения </w:t>
            </w:r>
            <w:r w:rsidR="005941E5">
              <w:rPr>
                <w:rFonts w:ascii="Times New Roman" w:eastAsia="Times New Roman" w:hAnsi="Times New Roman" w:cs="Times New Roman"/>
                <w:sz w:val="18"/>
                <w:szCs w:val="18"/>
                <w:lang w:eastAsia="ru-RU"/>
              </w:rPr>
              <w:t>Дмитриевский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proofErr w:type="spellStart"/>
            <w:r w:rsidRPr="000E420A">
              <w:rPr>
                <w:rFonts w:ascii="Times New Roman" w:eastAsia="Times New Roman" w:hAnsi="Times New Roman" w:cs="Times New Roman"/>
                <w:sz w:val="18"/>
                <w:szCs w:val="18"/>
                <w:lang w:eastAsia="ru-RU"/>
              </w:rPr>
              <w:t>Ед.Изм</w:t>
            </w:r>
            <w:proofErr w:type="spellEnd"/>
            <w:r w:rsidRPr="000E420A">
              <w:rPr>
                <w:rFonts w:ascii="Times New Roman" w:eastAsia="Times New Roman" w:hAnsi="Times New Roman" w:cs="Times New Roman"/>
                <w:sz w:val="18"/>
                <w:szCs w:val="18"/>
                <w:lang w:eastAsia="ru-RU"/>
              </w:rPr>
              <w:t>.: руб.</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Роспись бюджета по  источникам внутреннего финансирования дефицита бюджета </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сельского поселения </w:t>
            </w:r>
            <w:r w:rsidR="005941E5">
              <w:rPr>
                <w:rFonts w:ascii="Times New Roman" w:eastAsia="Times New Roman" w:hAnsi="Times New Roman" w:cs="Times New Roman"/>
                <w:sz w:val="18"/>
                <w:szCs w:val="18"/>
                <w:lang w:eastAsia="ru-RU"/>
              </w:rPr>
              <w:t>Дмитриевский</w:t>
            </w:r>
            <w:r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 Республики Башкортостан</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по главным распорядителям и получателям средств бюджета</w:t>
            </w:r>
          </w:p>
        </w:tc>
      </w:tr>
      <w:tr w:rsidR="00FA761F" w:rsidRPr="00FA761F" w:rsidTr="00FA761F">
        <w:trPr>
          <w:trHeight w:val="210"/>
        </w:trPr>
        <w:tc>
          <w:tcPr>
            <w:tcW w:w="9640" w:type="dxa"/>
            <w:gridSpan w:val="5"/>
            <w:tcBorders>
              <w:top w:val="nil"/>
              <w:left w:val="nil"/>
              <w:bottom w:val="nil"/>
              <w:right w:val="nil"/>
            </w:tcBorders>
            <w:shd w:val="clear" w:color="auto" w:fill="auto"/>
            <w:noWrap/>
            <w:vAlign w:val="center"/>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с _____________ по ______________</w:t>
            </w:r>
          </w:p>
        </w:tc>
      </w:tr>
      <w:tr w:rsidR="00FA761F" w:rsidRPr="00FA761F" w:rsidTr="00FA761F">
        <w:trPr>
          <w:trHeight w:val="630"/>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Наименование</w:t>
            </w:r>
          </w:p>
        </w:tc>
        <w:tc>
          <w:tcPr>
            <w:tcW w:w="34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 xml:space="preserve">Коды </w:t>
            </w:r>
            <w:proofErr w:type="gramStart"/>
            <w:r w:rsidRPr="000E420A">
              <w:rPr>
                <w:rFonts w:ascii="Times New Roman" w:eastAsia="Times New Roman" w:hAnsi="Times New Roman" w:cs="Times New Roman"/>
                <w:b/>
                <w:bCs/>
                <w:sz w:val="18"/>
                <w:szCs w:val="18"/>
                <w:lang w:eastAsia="ru-RU"/>
              </w:rPr>
              <w:t xml:space="preserve">классификации источников внутреннего финансирования дефицита бюджета </w:t>
            </w:r>
            <w:r w:rsidR="001D2203">
              <w:rPr>
                <w:rFonts w:ascii="Times New Roman" w:eastAsia="Times New Roman" w:hAnsi="Times New Roman" w:cs="Times New Roman"/>
                <w:b/>
                <w:bCs/>
                <w:sz w:val="18"/>
                <w:szCs w:val="18"/>
                <w:lang w:eastAsia="ru-RU"/>
              </w:rPr>
              <w:t>сельского поселения</w:t>
            </w:r>
            <w:proofErr w:type="gramEnd"/>
            <w:r w:rsidR="001D2203">
              <w:rPr>
                <w:rFonts w:ascii="Times New Roman" w:eastAsia="Times New Roman" w:hAnsi="Times New Roman" w:cs="Times New Roman"/>
                <w:b/>
                <w:bCs/>
                <w:sz w:val="18"/>
                <w:szCs w:val="18"/>
                <w:lang w:eastAsia="ru-RU"/>
              </w:rPr>
              <w:t xml:space="preserve"> </w:t>
            </w:r>
            <w:r w:rsidR="005941E5">
              <w:rPr>
                <w:rFonts w:ascii="Times New Roman" w:eastAsia="Times New Roman" w:hAnsi="Times New Roman" w:cs="Times New Roman"/>
                <w:b/>
                <w:bCs/>
                <w:sz w:val="18"/>
                <w:szCs w:val="18"/>
                <w:lang w:eastAsia="ru-RU"/>
              </w:rPr>
              <w:t>Дмитриевский</w:t>
            </w:r>
            <w:r w:rsidR="001D2203">
              <w:rPr>
                <w:rFonts w:ascii="Times New Roman" w:eastAsia="Times New Roman" w:hAnsi="Times New Roman" w:cs="Times New Roman"/>
                <w:b/>
                <w:bCs/>
                <w:sz w:val="18"/>
                <w:szCs w:val="18"/>
                <w:lang w:eastAsia="ru-RU"/>
              </w:rPr>
              <w:t xml:space="preserve"> сельсовет </w:t>
            </w:r>
            <w:r w:rsidRPr="000E420A">
              <w:rPr>
                <w:rFonts w:ascii="Times New Roman" w:eastAsia="Times New Roman" w:hAnsi="Times New Roman" w:cs="Times New Roman"/>
                <w:b/>
                <w:bCs/>
                <w:sz w:val="18"/>
                <w:szCs w:val="18"/>
                <w:lang w:eastAsia="ru-RU"/>
              </w:rPr>
              <w:t xml:space="preserve">муниципального района </w:t>
            </w:r>
            <w:proofErr w:type="spellStart"/>
            <w:r w:rsidR="000679C0">
              <w:rPr>
                <w:rFonts w:ascii="Times New Roman" w:eastAsia="Times New Roman" w:hAnsi="Times New Roman" w:cs="Times New Roman"/>
                <w:b/>
                <w:bCs/>
                <w:sz w:val="18"/>
                <w:szCs w:val="18"/>
                <w:lang w:eastAsia="ru-RU"/>
              </w:rPr>
              <w:t>Благоварский</w:t>
            </w:r>
            <w:proofErr w:type="spellEnd"/>
            <w:r w:rsidR="001D2203">
              <w:rPr>
                <w:rFonts w:ascii="Times New Roman" w:eastAsia="Times New Roman" w:hAnsi="Times New Roman" w:cs="Times New Roman"/>
                <w:b/>
                <w:bCs/>
                <w:sz w:val="18"/>
                <w:szCs w:val="18"/>
                <w:lang w:eastAsia="ru-RU"/>
              </w:rPr>
              <w:t xml:space="preserve"> район Республики Башкортостан</w:t>
            </w:r>
          </w:p>
        </w:tc>
        <w:tc>
          <w:tcPr>
            <w:tcW w:w="114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очередной финансовый год</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первый год планового периода</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rsidR="00FA761F" w:rsidRPr="000E420A" w:rsidRDefault="00FA761F" w:rsidP="00FA761F">
            <w:pPr>
              <w:spacing w:after="0" w:line="240" w:lineRule="auto"/>
              <w:jc w:val="center"/>
              <w:rPr>
                <w:rFonts w:ascii="Times New Roman" w:eastAsia="Times New Roman" w:hAnsi="Times New Roman" w:cs="Times New Roman"/>
                <w:b/>
                <w:bCs/>
                <w:sz w:val="18"/>
                <w:szCs w:val="18"/>
                <w:lang w:eastAsia="ru-RU"/>
              </w:rPr>
            </w:pPr>
            <w:r w:rsidRPr="000E420A">
              <w:rPr>
                <w:rFonts w:ascii="Times New Roman" w:eastAsia="Times New Roman" w:hAnsi="Times New Roman" w:cs="Times New Roman"/>
                <w:b/>
                <w:bCs/>
                <w:sz w:val="18"/>
                <w:szCs w:val="18"/>
                <w:lang w:eastAsia="ru-RU"/>
              </w:rPr>
              <w:t>второй год планового периода</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single" w:sz="4" w:space="0" w:color="auto"/>
              <w:bottom w:val="single" w:sz="4" w:space="0" w:color="auto"/>
              <w:right w:val="single" w:sz="4" w:space="0" w:color="auto"/>
            </w:tcBorders>
            <w:shd w:val="clear" w:color="auto" w:fill="auto"/>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4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14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c>
          <w:tcPr>
            <w:tcW w:w="1060" w:type="dxa"/>
            <w:tcBorders>
              <w:top w:val="nil"/>
              <w:left w:val="nil"/>
              <w:bottom w:val="single" w:sz="4" w:space="0" w:color="auto"/>
              <w:right w:val="single" w:sz="4" w:space="0" w:color="auto"/>
            </w:tcBorders>
            <w:shd w:val="clear" w:color="auto" w:fill="auto"/>
            <w:noWrap/>
            <w:vAlign w:val="center"/>
            <w:hideMark/>
          </w:tcPr>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w:t>
            </w: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Глава сельского поселения</w:t>
            </w:r>
          </w:p>
          <w:p w:rsidR="00FA761F" w:rsidRPr="000E420A" w:rsidRDefault="005941E5" w:rsidP="00FA761F">
            <w:pPr>
              <w:spacing w:after="0" w:line="240" w:lineRule="auto"/>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Дмитриевский</w:t>
            </w:r>
            <w:r w:rsidR="00FA761F" w:rsidRPr="000E420A">
              <w:rPr>
                <w:rFonts w:ascii="Times New Roman" w:eastAsia="Times New Roman" w:hAnsi="Times New Roman" w:cs="Times New Roman"/>
                <w:sz w:val="18"/>
                <w:szCs w:val="18"/>
                <w:lang w:eastAsia="ru-RU"/>
              </w:rPr>
              <w:t xml:space="preserve"> сельсовет                      </w:t>
            </w: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дата</w:t>
            </w: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r w:rsidR="00FA761F" w:rsidRPr="00FA761F" w:rsidTr="00FA761F">
        <w:trPr>
          <w:trHeight w:val="210"/>
        </w:trPr>
        <w:tc>
          <w:tcPr>
            <w:tcW w:w="29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14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c>
          <w:tcPr>
            <w:tcW w:w="1060" w:type="dxa"/>
            <w:tcBorders>
              <w:top w:val="nil"/>
              <w:left w:val="nil"/>
              <w:bottom w:val="nil"/>
              <w:right w:val="nil"/>
            </w:tcBorders>
            <w:shd w:val="clear" w:color="auto" w:fill="auto"/>
            <w:noWrap/>
            <w:vAlign w:val="bottom"/>
            <w:hideMark/>
          </w:tcPr>
          <w:p w:rsidR="00FA761F" w:rsidRPr="000E420A" w:rsidRDefault="00FA761F" w:rsidP="00FA761F">
            <w:pPr>
              <w:spacing w:after="0" w:line="240" w:lineRule="auto"/>
              <w:rPr>
                <w:rFonts w:ascii="Times New Roman" w:eastAsia="Times New Roman" w:hAnsi="Times New Roman" w:cs="Times New Roman"/>
                <w:sz w:val="18"/>
                <w:szCs w:val="18"/>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0679C0" w:rsidRDefault="000679C0" w:rsidP="00FA761F">
      <w:pPr>
        <w:spacing w:after="0" w:line="360" w:lineRule="auto"/>
        <w:ind w:firstLine="709"/>
        <w:jc w:val="both"/>
        <w:rPr>
          <w:rFonts w:ascii="Times New Roman" w:eastAsia="Times New Roman" w:hAnsi="Times New Roman" w:cs="Times New Roman"/>
          <w:sz w:val="28"/>
          <w:szCs w:val="28"/>
          <w:lang w:eastAsia="ru-RU"/>
        </w:rPr>
      </w:pPr>
    </w:p>
    <w:tbl>
      <w:tblPr>
        <w:tblStyle w:val="ad"/>
        <w:tblW w:w="0" w:type="auto"/>
        <w:tblInd w:w="28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7"/>
      </w:tblGrid>
      <w:tr w:rsidR="000679C0" w:rsidTr="000679C0">
        <w:tc>
          <w:tcPr>
            <w:tcW w:w="6767" w:type="dxa"/>
          </w:tcPr>
          <w:p w:rsidR="000679C0"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lastRenderedPageBreak/>
              <w:t>Приложение №3</w:t>
            </w:r>
          </w:p>
          <w:p w:rsidR="000679C0" w:rsidRPr="007D2ED8" w:rsidRDefault="000679C0" w:rsidP="000679C0">
            <w:pPr>
              <w:keepNext/>
              <w:keepLines/>
              <w:widowControl w:val="0"/>
              <w:spacing w:after="0" w:line="240" w:lineRule="auto"/>
              <w:ind w:left="34"/>
              <w:outlineLvl w:val="0"/>
              <w:rPr>
                <w:rFonts w:ascii="Times New Roman" w:eastAsia="Times New Roman" w:hAnsi="Times New Roman"/>
                <w:sz w:val="16"/>
                <w:szCs w:val="16"/>
                <w:lang w:eastAsia="ru-RU"/>
              </w:rPr>
            </w:pPr>
            <w:r w:rsidRPr="007D2ED8">
              <w:rPr>
                <w:rFonts w:ascii="Times New Roman" w:eastAsia="Times New Roman" w:hAnsi="Times New Roman"/>
                <w:sz w:val="16"/>
                <w:szCs w:val="16"/>
                <w:lang w:eastAsia="ru-RU"/>
              </w:rPr>
              <w:t xml:space="preserve"> к Порядку составления и ведения сводной бюджетной росписи бюджета сельского поселения </w:t>
            </w:r>
          </w:p>
          <w:p w:rsidR="000679C0" w:rsidRPr="007D2ED8" w:rsidRDefault="005941E5" w:rsidP="000679C0">
            <w:pPr>
              <w:keepNext/>
              <w:keepLines/>
              <w:widowControl w:val="0"/>
              <w:spacing w:after="0" w:line="240" w:lineRule="auto"/>
              <w:ind w:left="34"/>
              <w:outlineLvl w:val="0"/>
              <w:rPr>
                <w:rFonts w:ascii="Times New Roman" w:eastAsia="Times New Roman" w:hAnsi="Times New Roman"/>
                <w:sz w:val="16"/>
                <w:szCs w:val="16"/>
                <w:lang w:eastAsia="ru-RU"/>
              </w:rPr>
            </w:pPr>
            <w:proofErr w:type="gramStart"/>
            <w:r>
              <w:rPr>
                <w:rFonts w:ascii="Times New Roman" w:eastAsia="Times New Roman" w:hAnsi="Times New Roman"/>
                <w:sz w:val="16"/>
                <w:szCs w:val="16"/>
                <w:lang w:eastAsia="ru-RU"/>
              </w:rPr>
              <w:t>Дмитриевский</w:t>
            </w:r>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Республики Башкортостан, бюджетных росписей главных распорядителей средств бюджета сельского поселения </w:t>
            </w:r>
            <w:r>
              <w:rPr>
                <w:rFonts w:ascii="Times New Roman" w:eastAsia="Times New Roman" w:hAnsi="Times New Roman"/>
                <w:sz w:val="16"/>
                <w:szCs w:val="16"/>
                <w:lang w:eastAsia="ru-RU"/>
              </w:rPr>
              <w:t>Дмитриевский</w:t>
            </w:r>
            <w:r w:rsidR="000679C0" w:rsidRPr="007D2ED8">
              <w:rPr>
                <w:rFonts w:ascii="Times New Roman" w:eastAsia="Times New Roman" w:hAnsi="Times New Roman"/>
                <w:sz w:val="16"/>
                <w:szCs w:val="16"/>
                <w:lang w:eastAsia="ru-RU"/>
              </w:rPr>
              <w:t xml:space="preserve"> сельсовет муниципального района </w:t>
            </w:r>
            <w:proofErr w:type="spellStart"/>
            <w:r w:rsidR="000679C0">
              <w:rPr>
                <w:rFonts w:ascii="Times New Roman" w:eastAsia="Times New Roman" w:hAnsi="Times New Roman"/>
                <w:sz w:val="16"/>
                <w:szCs w:val="16"/>
                <w:lang w:eastAsia="ru-RU"/>
              </w:rPr>
              <w:t>Благоварский</w:t>
            </w:r>
            <w:proofErr w:type="spellEnd"/>
            <w:r w:rsidR="000679C0" w:rsidRPr="007D2ED8">
              <w:rPr>
                <w:rFonts w:ascii="Times New Roman" w:eastAsia="Times New Roman" w:hAnsi="Times New Roman"/>
                <w:sz w:val="16"/>
                <w:szCs w:val="16"/>
                <w:lang w:eastAsia="ru-RU"/>
              </w:rPr>
              <w:t xml:space="preserve"> район (главных администраторов финансирования дефицита бюджета сельского поселения </w:t>
            </w:r>
            <w:r>
              <w:rPr>
                <w:rFonts w:ascii="Times New Roman" w:eastAsia="Times New Roman" w:hAnsi="Times New Roman"/>
                <w:sz w:val="16"/>
                <w:szCs w:val="16"/>
                <w:lang w:eastAsia="ru-RU"/>
              </w:rPr>
              <w:t>Дмитриевский</w:t>
            </w:r>
            <w:proofErr w:type="gramEnd"/>
          </w:p>
          <w:p w:rsidR="000679C0" w:rsidRDefault="000679C0" w:rsidP="000679C0">
            <w:pPr>
              <w:spacing w:after="0" w:line="360" w:lineRule="auto"/>
              <w:ind w:left="34"/>
              <w:rPr>
                <w:rFonts w:ascii="Times New Roman" w:eastAsia="Times New Roman" w:hAnsi="Times New Roman"/>
                <w:sz w:val="28"/>
                <w:szCs w:val="28"/>
                <w:lang w:eastAsia="ru-RU"/>
              </w:rPr>
            </w:pPr>
            <w:r w:rsidRPr="007D2ED8">
              <w:rPr>
                <w:rFonts w:ascii="Times New Roman" w:eastAsia="Times New Roman" w:hAnsi="Times New Roman"/>
                <w:sz w:val="16"/>
                <w:szCs w:val="16"/>
                <w:lang w:eastAsia="ru-RU"/>
              </w:rPr>
              <w:t xml:space="preserve">сельсовет муниципального района </w:t>
            </w:r>
            <w:proofErr w:type="spellStart"/>
            <w:r>
              <w:rPr>
                <w:rFonts w:ascii="Times New Roman" w:eastAsia="Times New Roman" w:hAnsi="Times New Roman"/>
                <w:sz w:val="16"/>
                <w:szCs w:val="16"/>
                <w:lang w:eastAsia="ru-RU"/>
              </w:rPr>
              <w:t>Благоварский</w:t>
            </w:r>
            <w:proofErr w:type="spellEnd"/>
            <w:r w:rsidRPr="007D2ED8">
              <w:rPr>
                <w:rFonts w:ascii="Times New Roman" w:eastAsia="Times New Roman" w:hAnsi="Times New Roman"/>
                <w:sz w:val="16"/>
                <w:szCs w:val="16"/>
                <w:lang w:eastAsia="ru-RU"/>
              </w:rPr>
              <w:t xml:space="preserve"> район</w:t>
            </w:r>
          </w:p>
        </w:tc>
      </w:tr>
    </w:tbl>
    <w:p w:rsidR="000679C0" w:rsidRPr="00FA761F" w:rsidRDefault="000679C0" w:rsidP="00FA761F">
      <w:pPr>
        <w:spacing w:after="0" w:line="360" w:lineRule="auto"/>
        <w:ind w:firstLine="709"/>
        <w:jc w:val="both"/>
        <w:rPr>
          <w:rFonts w:ascii="Times New Roman" w:eastAsia="Times New Roman" w:hAnsi="Times New Roman" w:cs="Times New Roman"/>
          <w:sz w:val="28"/>
          <w:szCs w:val="28"/>
          <w:lang w:eastAsia="ru-RU"/>
        </w:rPr>
      </w:pPr>
    </w:p>
    <w:p w:rsidR="00FA761F" w:rsidRPr="007D2ED8" w:rsidRDefault="00FA761F" w:rsidP="000679C0">
      <w:pPr>
        <w:keepNext/>
        <w:keepLines/>
        <w:widowControl w:val="0"/>
        <w:spacing w:after="0" w:line="240" w:lineRule="auto"/>
        <w:ind w:left="240"/>
        <w:jc w:val="right"/>
        <w:outlineLvl w:val="0"/>
        <w:rPr>
          <w:rFonts w:ascii="Times New Roman" w:eastAsia="Times New Roman" w:hAnsi="Times New Roman" w:cs="Times New Roman"/>
          <w:sz w:val="16"/>
          <w:szCs w:val="16"/>
          <w:lang w:eastAsia="ru-RU"/>
        </w:rPr>
      </w:pPr>
      <w:r w:rsidRPr="007D2ED8">
        <w:rPr>
          <w:rFonts w:ascii="Times New Roman" w:eastAsia="Times New Roman" w:hAnsi="Times New Roman" w:cs="Times New Roman"/>
          <w:sz w:val="16"/>
          <w:szCs w:val="16"/>
          <w:lang w:eastAsia="ru-RU"/>
        </w:rPr>
        <w:t>)</w:t>
      </w: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3F5A0F" w:rsidRDefault="00FA761F" w:rsidP="00FA761F">
      <w:pPr>
        <w:keepNext/>
        <w:keepLines/>
        <w:widowControl w:val="0"/>
        <w:spacing w:after="215" w:line="140" w:lineRule="exact"/>
        <w:ind w:left="240"/>
        <w:jc w:val="center"/>
        <w:outlineLvl w:val="0"/>
        <w:rPr>
          <w:rFonts w:ascii="Times New Roman" w:eastAsia="Arial" w:hAnsi="Times New Roman" w:cs="Times New Roman"/>
          <w:b/>
          <w:bCs/>
          <w:sz w:val="14"/>
          <w:szCs w:val="14"/>
          <w:lang w:eastAsia="ru-RU"/>
        </w:rPr>
      </w:pPr>
      <w:r w:rsidRPr="003F5A0F">
        <w:rPr>
          <w:rFonts w:ascii="Times New Roman" w:eastAsia="Arial" w:hAnsi="Times New Roman" w:cs="Times New Roman"/>
          <w:b/>
          <w:bCs/>
          <w:sz w:val="14"/>
          <w:szCs w:val="14"/>
          <w:lang w:eastAsia="ru-RU"/>
        </w:rPr>
        <w:t>УВЕДОМЛЕНИЕ О ЛИМИТЕ БЮДЖЕТНЫХ ОБЯЗАТЕЛЬСТВ №___ от ____________</w:t>
      </w:r>
    </w:p>
    <w:p w:rsidR="00FA761F" w:rsidRPr="003F5A0F"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3F5A0F">
        <w:rPr>
          <w:rFonts w:ascii="Times New Roman" w:eastAsia="Arial" w:hAnsi="Times New Roman" w:cs="Times New Roman"/>
          <w:sz w:val="14"/>
          <w:szCs w:val="14"/>
          <w:lang w:eastAsia="ru-RU"/>
        </w:rPr>
        <w:t>об изменении сметных назначений (размеров финансирования) бюджета сельского поселения</w:t>
      </w:r>
      <w:r w:rsidRPr="003F5A0F">
        <w:rPr>
          <w:rFonts w:ascii="Times New Roman" w:eastAsia="Arial" w:hAnsi="Times New Roman" w:cs="Times New Roman"/>
          <w:sz w:val="11"/>
          <w:szCs w:val="11"/>
          <w:lang w:eastAsia="ru-RU"/>
        </w:rPr>
        <w:t xml:space="preserve"> </w:t>
      </w:r>
      <w:r w:rsidR="005941E5">
        <w:rPr>
          <w:rFonts w:ascii="Times New Roman" w:eastAsia="Arial" w:hAnsi="Times New Roman" w:cs="Times New Roman"/>
          <w:sz w:val="14"/>
          <w:szCs w:val="14"/>
          <w:lang w:eastAsia="ru-RU"/>
        </w:rPr>
        <w:t>Дмитриевский</w:t>
      </w:r>
      <w:r w:rsidR="007D2ED8" w:rsidRPr="003F5A0F">
        <w:rPr>
          <w:rFonts w:ascii="Times New Roman" w:eastAsia="Arial" w:hAnsi="Times New Roman" w:cs="Times New Roman"/>
          <w:sz w:val="14"/>
          <w:szCs w:val="14"/>
          <w:lang w:eastAsia="ru-RU"/>
        </w:rPr>
        <w:t xml:space="preserve"> </w:t>
      </w:r>
      <w:r w:rsidRPr="003F5A0F">
        <w:rPr>
          <w:rFonts w:ascii="Times New Roman" w:eastAsia="Arial" w:hAnsi="Times New Roman" w:cs="Times New Roman"/>
          <w:sz w:val="14"/>
          <w:szCs w:val="14"/>
          <w:lang w:eastAsia="ru-RU"/>
        </w:rPr>
        <w:t>сельсовет муниципального района</w:t>
      </w:r>
      <w:r w:rsidR="003F5A0F" w:rsidRPr="003F5A0F">
        <w:rPr>
          <w:rFonts w:ascii="Times New Roman" w:eastAsia="Arial" w:hAnsi="Times New Roman" w:cs="Times New Roman"/>
          <w:sz w:val="14"/>
          <w:szCs w:val="14"/>
          <w:lang w:eastAsia="ru-RU"/>
        </w:rPr>
        <w:t xml:space="preserve"> </w:t>
      </w:r>
      <w:proofErr w:type="spellStart"/>
      <w:r w:rsidR="000679C0">
        <w:rPr>
          <w:rFonts w:ascii="Times New Roman" w:eastAsia="Arial" w:hAnsi="Times New Roman" w:cs="Times New Roman"/>
          <w:sz w:val="14"/>
          <w:szCs w:val="14"/>
          <w:lang w:eastAsia="ru-RU"/>
        </w:rPr>
        <w:t>Благоварский</w:t>
      </w:r>
      <w:proofErr w:type="spellEnd"/>
      <w:r w:rsidR="003F5A0F" w:rsidRPr="003F5A0F">
        <w:rPr>
          <w:rFonts w:ascii="Times New Roman" w:eastAsia="Arial" w:hAnsi="Times New Roman" w:cs="Times New Roman"/>
          <w:sz w:val="14"/>
          <w:szCs w:val="14"/>
          <w:lang w:eastAsia="ru-RU"/>
        </w:rPr>
        <w:t xml:space="preserve"> район Республики Башкортостан</w:t>
      </w:r>
    </w:p>
    <w:p w:rsidR="000679C0" w:rsidRDefault="000679C0" w:rsidP="000679C0">
      <w:pPr>
        <w:keepNext/>
        <w:keepLines/>
        <w:spacing w:after="0" w:line="240" w:lineRule="auto"/>
        <w:ind w:left="23" w:right="380"/>
        <w:rPr>
          <w:rFonts w:ascii="Arial" w:eastAsia="Arial" w:hAnsi="Arial" w:cs="Arial"/>
          <w:sz w:val="14"/>
          <w:szCs w:val="14"/>
          <w:u w:val="single"/>
          <w:lang w:eastAsia="ru-RU" w:bidi="ru-RU"/>
        </w:rPr>
      </w:pPr>
      <w:bookmarkStart w:id="1" w:name="bookmark1"/>
    </w:p>
    <w:p w:rsidR="00FA761F" w:rsidRPr="000679C0" w:rsidRDefault="00FA761F" w:rsidP="000679C0">
      <w:pPr>
        <w:keepNext/>
        <w:keepLines/>
        <w:spacing w:after="0" w:line="240" w:lineRule="auto"/>
        <w:ind w:left="23" w:right="380"/>
        <w:rPr>
          <w:rFonts w:ascii="Times New Roman" w:eastAsia="Arial" w:hAnsi="Times New Roman" w:cs="Times New Roman"/>
          <w:sz w:val="14"/>
          <w:szCs w:val="14"/>
          <w:u w:val="single"/>
          <w:lang w:eastAsia="ru-RU" w:bidi="ru-RU"/>
        </w:rPr>
      </w:pPr>
      <w:r w:rsidRPr="000679C0">
        <w:rPr>
          <w:rFonts w:ascii="Times New Roman" w:eastAsia="Arial" w:hAnsi="Times New Roman" w:cs="Times New Roman"/>
          <w:sz w:val="14"/>
          <w:szCs w:val="14"/>
          <w:u w:val="single"/>
          <w:lang w:eastAsia="ru-RU" w:bidi="ru-RU"/>
        </w:rPr>
        <w:t xml:space="preserve">Лимит </w:t>
      </w:r>
      <w:bookmarkEnd w:id="1"/>
      <w:r w:rsidRPr="000679C0">
        <w:rPr>
          <w:rFonts w:ascii="Times New Roman" w:eastAsia="Arial" w:hAnsi="Times New Roman" w:cs="Times New Roman"/>
          <w:sz w:val="14"/>
          <w:szCs w:val="14"/>
          <w:u w:val="single"/>
          <w:lang w:eastAsia="ru-RU" w:bidi="ru-RU"/>
        </w:rPr>
        <w:t xml:space="preserve"> __________________________________________________________________________</w:t>
      </w:r>
    </w:p>
    <w:p w:rsidR="00FA761F" w:rsidRPr="000679C0" w:rsidRDefault="00FA761F" w:rsidP="000679C0">
      <w:pPr>
        <w:keepNext/>
        <w:keepLines/>
        <w:spacing w:after="0" w:line="240" w:lineRule="auto"/>
        <w:ind w:left="23" w:right="380"/>
        <w:rPr>
          <w:rFonts w:ascii="Times New Roman" w:eastAsia="Times New Roman" w:hAnsi="Times New Roman" w:cs="Times New Roman"/>
          <w:sz w:val="14"/>
          <w:szCs w:val="14"/>
          <w:lang w:eastAsia="ru-RU"/>
        </w:rPr>
      </w:pPr>
      <w:r w:rsidRPr="000679C0">
        <w:rPr>
          <w:rFonts w:ascii="Times New Roman" w:eastAsia="Arial" w:hAnsi="Times New Roman" w:cs="Times New Roman"/>
          <w:sz w:val="14"/>
          <w:szCs w:val="14"/>
          <w:u w:val="single"/>
          <w:lang w:eastAsia="ru-RU" w:bidi="ru-RU"/>
        </w:rPr>
        <w:t xml:space="preserve">                         Наименование главного распорядителя (распорядителя, получателя бюджетных средств)</w:t>
      </w:r>
    </w:p>
    <w:p w:rsidR="00FA761F" w:rsidRPr="000679C0" w:rsidRDefault="00FA761F" w:rsidP="000679C0">
      <w:pPr>
        <w:widowControl w:val="0"/>
        <w:spacing w:after="0" w:line="240" w:lineRule="auto"/>
        <w:ind w:left="23"/>
        <w:jc w:val="both"/>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На основании ________________________________________</w:t>
      </w: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p>
    <w:p w:rsidR="00FA761F" w:rsidRPr="000679C0" w:rsidRDefault="00FA761F" w:rsidP="000679C0">
      <w:pPr>
        <w:widowControl w:val="0"/>
        <w:spacing w:after="0" w:line="240" w:lineRule="auto"/>
        <w:ind w:left="23" w:right="4080" w:firstLine="3720"/>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 xml:space="preserve">                                                           по вопросу _________________________________________________________________</w:t>
      </w:r>
    </w:p>
    <w:p w:rsidR="00FA761F" w:rsidRPr="000679C0" w:rsidRDefault="00FA761F" w:rsidP="00FA761F">
      <w:pPr>
        <w:widowControl w:val="0"/>
        <w:spacing w:after="98" w:line="110" w:lineRule="exact"/>
        <w:ind w:left="890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lang w:eastAsia="ru-RU"/>
        </w:rPr>
        <w:t>руб.</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91"/>
        <w:gridCol w:w="3298"/>
        <w:gridCol w:w="480"/>
        <w:gridCol w:w="331"/>
        <w:gridCol w:w="350"/>
      </w:tblGrid>
      <w:tr w:rsidR="00FA761F" w:rsidRPr="000679C0" w:rsidTr="00FA761F">
        <w:trPr>
          <w:trHeight w:hRule="exact" w:val="394"/>
          <w:jc w:val="center"/>
        </w:trPr>
        <w:tc>
          <w:tcPr>
            <w:tcW w:w="4891"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Наименование</w:t>
            </w:r>
          </w:p>
        </w:tc>
        <w:tc>
          <w:tcPr>
            <w:tcW w:w="3298" w:type="dxa"/>
            <w:vMerge w:val="restart"/>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Коды (ведомственная структура бюджета, раздел, подраздел, целевая статья (муниципальные программы</w:t>
            </w:r>
            <w:r w:rsidR="007D2ED8" w:rsidRPr="000679C0">
              <w:rPr>
                <w:rFonts w:ascii="Times New Roman" w:eastAsia="Arial" w:hAnsi="Times New Roman" w:cs="Times New Roman"/>
                <w:sz w:val="11"/>
                <w:szCs w:val="11"/>
                <w:shd w:val="clear" w:color="auto" w:fill="FFFFFF"/>
                <w:lang w:eastAsia="ru-RU" w:bidi="ru-RU"/>
              </w:rPr>
              <w:t xml:space="preserve"> сельского поселения </w:t>
            </w:r>
            <w:r w:rsidR="005941E5">
              <w:rPr>
                <w:rFonts w:ascii="Times New Roman" w:eastAsia="Arial" w:hAnsi="Times New Roman" w:cs="Times New Roman"/>
                <w:sz w:val="11"/>
                <w:szCs w:val="11"/>
                <w:shd w:val="clear" w:color="auto" w:fill="FFFFFF"/>
                <w:lang w:eastAsia="ru-RU" w:bidi="ru-RU"/>
              </w:rPr>
              <w:t>Дмитриевский</w:t>
            </w:r>
            <w:r w:rsidR="007D2ED8" w:rsidRPr="000679C0">
              <w:rPr>
                <w:rFonts w:ascii="Times New Roman" w:eastAsia="Arial" w:hAnsi="Times New Roman" w:cs="Times New Roman"/>
                <w:sz w:val="11"/>
                <w:szCs w:val="11"/>
                <w:shd w:val="clear" w:color="auto" w:fill="FFFFFF"/>
                <w:lang w:eastAsia="ru-RU" w:bidi="ru-RU"/>
              </w:rPr>
              <w:t xml:space="preserve"> сельсовет</w:t>
            </w:r>
            <w:r w:rsidRPr="000679C0">
              <w:rPr>
                <w:rFonts w:ascii="Times New Roman" w:eastAsia="Arial" w:hAnsi="Times New Roman" w:cs="Times New Roman"/>
                <w:sz w:val="11"/>
                <w:szCs w:val="11"/>
                <w:shd w:val="clear" w:color="auto" w:fill="FFFFFF"/>
                <w:lang w:eastAsia="ru-RU" w:bidi="ru-RU"/>
              </w:rPr>
              <w:t xml:space="preserve"> муниципального района </w:t>
            </w:r>
            <w:proofErr w:type="spellStart"/>
            <w:r w:rsidR="000679C0" w:rsidRPr="000679C0">
              <w:rPr>
                <w:rFonts w:ascii="Times New Roman" w:eastAsia="Arial" w:hAnsi="Times New Roman" w:cs="Times New Roman"/>
                <w:sz w:val="11"/>
                <w:szCs w:val="11"/>
                <w:shd w:val="clear" w:color="auto" w:fill="FFFFFF"/>
                <w:lang w:eastAsia="ru-RU" w:bidi="ru-RU"/>
              </w:rPr>
              <w:t>Благоварский</w:t>
            </w:r>
            <w:proofErr w:type="spellEnd"/>
            <w:r w:rsidRPr="000679C0">
              <w:rPr>
                <w:rFonts w:ascii="Times New Roman" w:eastAsia="Arial" w:hAnsi="Times New Roman" w:cs="Times New Roman"/>
                <w:sz w:val="11"/>
                <w:szCs w:val="11"/>
                <w:shd w:val="clear" w:color="auto" w:fill="FFFFFF"/>
                <w:lang w:eastAsia="ru-RU" w:bidi="ru-RU"/>
              </w:rPr>
              <w:t xml:space="preserve"> район</w:t>
            </w:r>
            <w:r w:rsidR="003F5A0F" w:rsidRPr="000679C0">
              <w:rPr>
                <w:rFonts w:ascii="Times New Roman" w:eastAsia="Arial" w:hAnsi="Times New Roman" w:cs="Times New Roman"/>
                <w:sz w:val="11"/>
                <w:szCs w:val="11"/>
                <w:shd w:val="clear" w:color="auto" w:fill="FFFFFF"/>
                <w:lang w:eastAsia="ru-RU" w:bidi="ru-RU"/>
              </w:rPr>
              <w:t xml:space="preserve"> Республики Башкортостан</w:t>
            </w:r>
            <w:r w:rsidRPr="000679C0">
              <w:rPr>
                <w:rFonts w:ascii="Times New Roman" w:eastAsia="Arial" w:hAnsi="Times New Roman" w:cs="Times New Roman"/>
                <w:sz w:val="11"/>
                <w:szCs w:val="11"/>
                <w:shd w:val="clear" w:color="auto" w:fill="FFFFFF"/>
                <w:lang w:eastAsia="ru-RU" w:bidi="ru-RU"/>
              </w:rPr>
              <w:t xml:space="preserve"> и непрограммные направления деятельности), группы, подгруппы и элементы видов, дополнительной классификации расходов бюджета муниципального района)</w:t>
            </w:r>
          </w:p>
        </w:tc>
        <w:tc>
          <w:tcPr>
            <w:tcW w:w="1161" w:type="dxa"/>
            <w:gridSpan w:val="3"/>
            <w:tcBorders>
              <w:top w:val="single" w:sz="4" w:space="0" w:color="auto"/>
              <w:left w:val="single" w:sz="4" w:space="0" w:color="auto"/>
              <w:righ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xml:space="preserve">Сумма изменений </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r w:rsidRPr="000679C0">
              <w:rPr>
                <w:rFonts w:ascii="Times New Roman" w:eastAsia="Arial" w:hAnsi="Times New Roman" w:cs="Times New Roman"/>
                <w:sz w:val="11"/>
                <w:szCs w:val="11"/>
                <w:shd w:val="clear" w:color="auto" w:fill="FFFFFF"/>
                <w:lang w:eastAsia="ru-RU" w:bidi="ru-RU"/>
              </w:rPr>
              <w:t>(+ в том числе:</w:t>
            </w: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shd w:val="clear" w:color="auto" w:fill="FFFFFF"/>
                <w:lang w:eastAsia="ru-RU" w:bidi="ru-RU"/>
              </w:rPr>
            </w:pPr>
          </w:p>
          <w:p w:rsidR="00FA761F" w:rsidRPr="000679C0" w:rsidRDefault="00FA761F" w:rsidP="00FA761F">
            <w:pPr>
              <w:framePr w:w="9350" w:wrap="notBeside" w:vAnchor="text" w:hAnchor="text" w:xAlign="center" w:y="1"/>
              <w:widowControl w:val="0"/>
              <w:spacing w:after="0" w:line="190" w:lineRule="exact"/>
              <w:jc w:val="both"/>
              <w:rPr>
                <w:rFonts w:ascii="Times New Roman" w:eastAsia="Arial" w:hAnsi="Times New Roman" w:cs="Times New Roman"/>
                <w:sz w:val="11"/>
                <w:szCs w:val="11"/>
                <w:lang w:eastAsia="ru-RU"/>
              </w:rPr>
            </w:pPr>
          </w:p>
        </w:tc>
      </w:tr>
      <w:tr w:rsidR="00FA761F" w:rsidRPr="000679C0" w:rsidTr="00FA761F">
        <w:trPr>
          <w:trHeight w:hRule="exact" w:val="1507"/>
          <w:jc w:val="center"/>
        </w:trPr>
        <w:tc>
          <w:tcPr>
            <w:tcW w:w="4891"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3298" w:type="dxa"/>
            <w:vMerge/>
            <w:tcBorders>
              <w:left w:val="single" w:sz="4" w:space="0" w:color="auto"/>
            </w:tcBorders>
            <w:shd w:val="clear" w:color="auto" w:fill="FFFFFF"/>
            <w:vAlign w:val="center"/>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24"/>
                <w:szCs w:val="24"/>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очередной финансовый год</w:t>
            </w:r>
          </w:p>
        </w:tc>
        <w:tc>
          <w:tcPr>
            <w:tcW w:w="331"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первый год планового периода</w:t>
            </w:r>
          </w:p>
        </w:tc>
        <w:tc>
          <w:tcPr>
            <w:tcW w:w="350" w:type="dxa"/>
            <w:tcBorders>
              <w:top w:val="single" w:sz="4" w:space="0" w:color="auto"/>
              <w:left w:val="single" w:sz="4" w:space="0" w:color="auto"/>
              <w:righ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40"/>
              <w:rPr>
                <w:rFonts w:ascii="Times New Roman" w:eastAsia="Arial" w:hAnsi="Times New Roman" w:cs="Times New Roman"/>
                <w:sz w:val="11"/>
                <w:szCs w:val="11"/>
                <w:lang w:eastAsia="ru-RU"/>
              </w:rPr>
            </w:pPr>
            <w:r w:rsidRPr="000679C0">
              <w:rPr>
                <w:rFonts w:ascii="Times New Roman" w:eastAsia="Arial" w:hAnsi="Times New Roman" w:cs="Times New Roman"/>
                <w:sz w:val="11"/>
                <w:szCs w:val="11"/>
                <w:shd w:val="clear" w:color="auto" w:fill="FFFFFF"/>
                <w:lang w:eastAsia="ru-RU" w:bidi="ru-RU"/>
              </w:rPr>
              <w:t>второй год планового периода</w:t>
            </w:r>
          </w:p>
        </w:tc>
      </w:tr>
      <w:tr w:rsidR="00FA761F" w:rsidRPr="000679C0" w:rsidTr="00FA761F">
        <w:trPr>
          <w:trHeight w:hRule="exact" w:val="403"/>
          <w:jc w:val="center"/>
        </w:trPr>
        <w:tc>
          <w:tcPr>
            <w:tcW w:w="4891" w:type="dxa"/>
            <w:tcBorders>
              <w:top w:val="single" w:sz="4" w:space="0" w:color="auto"/>
              <w:left w:val="single" w:sz="4" w:space="0" w:color="auto"/>
            </w:tcBorders>
            <w:shd w:val="clear" w:color="auto" w:fill="FFFFFF"/>
            <w:vAlign w:val="bottom"/>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140"/>
              <w:rPr>
                <w:rFonts w:ascii="Times New Roman" w:eastAsia="Arial" w:hAnsi="Times New Roman" w:cs="Times New Roman"/>
                <w:sz w:val="11"/>
                <w:szCs w:val="11"/>
                <w:lang w:eastAsia="ru-RU"/>
              </w:rPr>
            </w:pPr>
          </w:p>
        </w:tc>
        <w:tc>
          <w:tcPr>
            <w:tcW w:w="331" w:type="dxa"/>
            <w:tcBorders>
              <w:top w:val="single" w:sz="4" w:space="0" w:color="auto"/>
              <w:lef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r w:rsidR="00FA761F" w:rsidRPr="000679C0" w:rsidTr="00FA761F">
        <w:trPr>
          <w:trHeight w:hRule="exact" w:val="432"/>
          <w:jc w:val="center"/>
        </w:trPr>
        <w:tc>
          <w:tcPr>
            <w:tcW w:w="489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widowControl w:val="0"/>
              <w:spacing w:after="0" w:line="130" w:lineRule="exact"/>
              <w:ind w:left="20"/>
              <w:rPr>
                <w:rFonts w:ascii="Times New Roman" w:eastAsia="Arial" w:hAnsi="Times New Roman" w:cs="Times New Roman"/>
                <w:sz w:val="11"/>
                <w:szCs w:val="11"/>
                <w:lang w:eastAsia="ru-RU"/>
              </w:rPr>
            </w:pPr>
          </w:p>
        </w:tc>
        <w:tc>
          <w:tcPr>
            <w:tcW w:w="3298"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jc w:val="center"/>
              <w:rPr>
                <w:rFonts w:ascii="Times New Roman" w:eastAsia="Arial" w:hAnsi="Times New Roman" w:cs="Times New Roman"/>
                <w:sz w:val="11"/>
                <w:szCs w:val="11"/>
                <w:lang w:eastAsia="ru-RU"/>
              </w:rPr>
            </w:pPr>
          </w:p>
        </w:tc>
        <w:tc>
          <w:tcPr>
            <w:tcW w:w="480" w:type="dxa"/>
            <w:tcBorders>
              <w:top w:val="single" w:sz="4" w:space="0" w:color="auto"/>
              <w:left w:val="single" w:sz="4" w:space="0" w:color="auto"/>
              <w:bottom w:val="single" w:sz="4" w:space="0" w:color="auto"/>
            </w:tcBorders>
            <w:shd w:val="clear" w:color="auto" w:fill="FFFFFF"/>
            <w:vAlign w:val="center"/>
          </w:tcPr>
          <w:p w:rsidR="00FA761F" w:rsidRPr="000679C0" w:rsidRDefault="00FA761F" w:rsidP="00FA761F">
            <w:pPr>
              <w:framePr w:w="9350" w:wrap="notBeside" w:vAnchor="text" w:hAnchor="text" w:xAlign="center" w:y="1"/>
              <w:widowControl w:val="0"/>
              <w:spacing w:after="0" w:line="110" w:lineRule="exact"/>
              <w:ind w:left="80"/>
              <w:rPr>
                <w:rFonts w:ascii="Times New Roman" w:eastAsia="Arial" w:hAnsi="Times New Roman" w:cs="Times New Roman"/>
                <w:sz w:val="11"/>
                <w:szCs w:val="11"/>
                <w:lang w:eastAsia="ru-RU"/>
              </w:rPr>
            </w:pPr>
          </w:p>
        </w:tc>
        <w:tc>
          <w:tcPr>
            <w:tcW w:w="331" w:type="dxa"/>
            <w:tcBorders>
              <w:top w:val="single" w:sz="4" w:space="0" w:color="auto"/>
              <w:left w:val="single" w:sz="4" w:space="0" w:color="auto"/>
              <w:bottom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c>
          <w:tcPr>
            <w:tcW w:w="350" w:type="dxa"/>
            <w:tcBorders>
              <w:top w:val="single" w:sz="4" w:space="0" w:color="auto"/>
              <w:left w:val="single" w:sz="4" w:space="0" w:color="auto"/>
              <w:bottom w:val="single" w:sz="4" w:space="0" w:color="auto"/>
              <w:right w:val="single" w:sz="4" w:space="0" w:color="auto"/>
            </w:tcBorders>
            <w:shd w:val="clear" w:color="auto" w:fill="FFFFFF"/>
          </w:tcPr>
          <w:p w:rsidR="00FA761F" w:rsidRPr="000679C0" w:rsidRDefault="00FA761F" w:rsidP="00FA761F">
            <w:pPr>
              <w:framePr w:w="9350" w:wrap="notBeside" w:vAnchor="text" w:hAnchor="text" w:xAlign="center" w:y="1"/>
              <w:spacing w:after="0" w:line="240" w:lineRule="auto"/>
              <w:rPr>
                <w:rFonts w:ascii="Times New Roman" w:eastAsia="Times New Roman" w:hAnsi="Times New Roman" w:cs="Times New Roman"/>
                <w:sz w:val="10"/>
                <w:szCs w:val="10"/>
                <w:lang w:eastAsia="ru-RU"/>
              </w:rPr>
            </w:pPr>
          </w:p>
        </w:tc>
      </w:tr>
    </w:tbl>
    <w:p w:rsidR="003F5A0F" w:rsidRPr="000679C0" w:rsidRDefault="003F5A0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p>
    <w:p w:rsidR="00FA761F" w:rsidRPr="000679C0" w:rsidRDefault="00FA761F" w:rsidP="00FA761F">
      <w:pPr>
        <w:framePr w:w="9350" w:wrap="notBeside" w:vAnchor="text" w:hAnchor="text" w:xAlign="center" w:y="1"/>
        <w:widowControl w:val="0"/>
        <w:spacing w:after="0" w:line="110" w:lineRule="exact"/>
        <w:rPr>
          <w:rFonts w:ascii="Times New Roman" w:eastAsia="Arial" w:hAnsi="Times New Roman" w:cs="Times New Roman"/>
          <w:sz w:val="14"/>
          <w:szCs w:val="14"/>
          <w:lang w:eastAsia="ru-RU"/>
        </w:rPr>
      </w:pPr>
      <w:r w:rsidRPr="000679C0">
        <w:rPr>
          <w:rFonts w:ascii="Times New Roman" w:eastAsia="Arial" w:hAnsi="Times New Roman" w:cs="Times New Roman"/>
          <w:sz w:val="14"/>
          <w:szCs w:val="14"/>
          <w:lang w:eastAsia="ru-RU"/>
        </w:rPr>
        <w:t>Всего расходов</w:t>
      </w: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0679C0"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BC0EA0">
          <w:pgSz w:w="11905" w:h="16838" w:code="9"/>
          <w:pgMar w:top="567" w:right="851" w:bottom="567" w:left="1701" w:header="720" w:footer="720" w:gutter="0"/>
          <w:cols w:space="720"/>
          <w:docGrid w:linePitch="326"/>
        </w:sectPr>
      </w:pPr>
    </w:p>
    <w:tbl>
      <w:tblPr>
        <w:tblW w:w="16440" w:type="dxa"/>
        <w:tblInd w:w="-318" w:type="dxa"/>
        <w:tblLayout w:type="fixed"/>
        <w:tblLook w:val="04A0" w:firstRow="1" w:lastRow="0" w:firstColumn="1" w:lastColumn="0" w:noHBand="0" w:noVBand="1"/>
      </w:tblPr>
      <w:tblGrid>
        <w:gridCol w:w="801"/>
        <w:gridCol w:w="195"/>
        <w:gridCol w:w="607"/>
        <w:gridCol w:w="288"/>
        <w:gridCol w:w="104"/>
        <w:gridCol w:w="1265"/>
        <w:gridCol w:w="564"/>
        <w:gridCol w:w="436"/>
        <w:gridCol w:w="416"/>
        <w:gridCol w:w="338"/>
        <w:gridCol w:w="2075"/>
        <w:gridCol w:w="407"/>
        <w:gridCol w:w="960"/>
        <w:gridCol w:w="303"/>
        <w:gridCol w:w="960"/>
        <w:gridCol w:w="934"/>
        <w:gridCol w:w="26"/>
        <w:gridCol w:w="236"/>
        <w:gridCol w:w="977"/>
        <w:gridCol w:w="718"/>
        <w:gridCol w:w="259"/>
        <w:gridCol w:w="718"/>
        <w:gridCol w:w="259"/>
        <w:gridCol w:w="752"/>
        <w:gridCol w:w="259"/>
        <w:gridCol w:w="107"/>
        <w:gridCol w:w="262"/>
        <w:gridCol w:w="506"/>
        <w:gridCol w:w="265"/>
        <w:gridCol w:w="443"/>
      </w:tblGrid>
      <w:tr w:rsidR="00FA761F" w:rsidRPr="00FA761F" w:rsidTr="009E46D3">
        <w:trPr>
          <w:trHeight w:val="1005"/>
        </w:trPr>
        <w:tc>
          <w:tcPr>
            <w:tcW w:w="99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9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26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100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754"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075"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9351" w:type="dxa"/>
            <w:gridSpan w:val="19"/>
            <w:tcBorders>
              <w:top w:val="nil"/>
              <w:left w:val="nil"/>
              <w:bottom w:val="nil"/>
              <w:right w:val="nil"/>
            </w:tcBorders>
            <w:shd w:val="clear" w:color="auto" w:fill="auto"/>
            <w:vAlign w:val="bottom"/>
            <w:hideMark/>
          </w:tcPr>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FA761F" w:rsidRPr="00FA761F"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4"/>
                <w:szCs w:val="14"/>
                <w:lang w:eastAsia="ru-RU"/>
              </w:rPr>
            </w:pPr>
          </w:p>
          <w:p w:rsidR="009E46D3"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Приложение №4</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 к Порядку составления и ведения сводной бюджетной росписи бюджета сельского поселения </w:t>
            </w:r>
          </w:p>
          <w:p w:rsidR="00FA761F" w:rsidRPr="000E420A" w:rsidRDefault="005941E5"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Дмитриевский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Республики Башкортостан, </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бюджетных росписей главных распорядителей средств бюджета сельского поселения </w:t>
            </w:r>
          </w:p>
          <w:p w:rsidR="00FA761F" w:rsidRPr="000E420A" w:rsidRDefault="005941E5"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proofErr w:type="gramStart"/>
            <w:r>
              <w:rPr>
                <w:rFonts w:ascii="Times New Roman" w:eastAsia="Times New Roman" w:hAnsi="Times New Roman" w:cs="Times New Roman"/>
                <w:sz w:val="16"/>
                <w:szCs w:val="16"/>
                <w:lang w:eastAsia="ru-RU"/>
              </w:rPr>
              <w:t>Дмитриевский</w:t>
            </w:r>
            <w:r w:rsidR="00FA761F" w:rsidRPr="000E420A">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00FA761F" w:rsidRPr="000E420A">
              <w:rPr>
                <w:rFonts w:ascii="Times New Roman" w:eastAsia="Times New Roman" w:hAnsi="Times New Roman" w:cs="Times New Roman"/>
                <w:sz w:val="16"/>
                <w:szCs w:val="16"/>
                <w:lang w:eastAsia="ru-RU"/>
              </w:rPr>
              <w:t xml:space="preserve"> район (главных администраторов </w:t>
            </w:r>
            <w:proofErr w:type="gramEnd"/>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финансирования дефицита бюджета сельского поселения </w:t>
            </w:r>
            <w:r w:rsidR="005941E5">
              <w:rPr>
                <w:rFonts w:ascii="Times New Roman" w:eastAsia="Times New Roman" w:hAnsi="Times New Roman" w:cs="Times New Roman"/>
                <w:sz w:val="16"/>
                <w:szCs w:val="16"/>
                <w:lang w:eastAsia="ru-RU"/>
              </w:rPr>
              <w:t>Дмитриевский</w:t>
            </w:r>
          </w:p>
          <w:p w:rsidR="00FA761F" w:rsidRPr="000E420A" w:rsidRDefault="00FA761F" w:rsidP="009E46D3">
            <w:pPr>
              <w:keepNext/>
              <w:keepLines/>
              <w:widowControl w:val="0"/>
              <w:spacing w:after="0" w:line="240" w:lineRule="auto"/>
              <w:ind w:left="240"/>
              <w:outlineLvl w:val="0"/>
              <w:rPr>
                <w:rFonts w:ascii="Times New Roman" w:eastAsia="Times New Roman" w:hAnsi="Times New Roman" w:cs="Times New Roman"/>
                <w:sz w:val="16"/>
                <w:szCs w:val="16"/>
                <w:lang w:eastAsia="ru-RU"/>
              </w:rPr>
            </w:pPr>
            <w:r w:rsidRPr="000E420A">
              <w:rPr>
                <w:rFonts w:ascii="Times New Roman" w:eastAsia="Times New Roman" w:hAnsi="Times New Roman" w:cs="Times New Roman"/>
                <w:sz w:val="16"/>
                <w:szCs w:val="16"/>
                <w:lang w:eastAsia="ru-RU"/>
              </w:rPr>
              <w:t xml:space="preserve">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0E420A">
              <w:rPr>
                <w:rFonts w:ascii="Times New Roman" w:eastAsia="Times New Roman" w:hAnsi="Times New Roman" w:cs="Times New Roman"/>
                <w:sz w:val="16"/>
                <w:szCs w:val="16"/>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20"/>
                <w:szCs w:val="20"/>
                <w:lang w:eastAsia="ru-RU"/>
              </w:rPr>
            </w:pPr>
          </w:p>
        </w:tc>
      </w:tr>
      <w:tr w:rsidR="00FA761F" w:rsidRPr="00FA761F" w:rsidTr="009E46D3">
        <w:trPr>
          <w:gridAfter w:val="2"/>
          <w:wAfter w:w="708" w:type="dxa"/>
          <w:trHeight w:val="33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0E420A" w:rsidRDefault="00FA761F" w:rsidP="00FA761F">
            <w:pPr>
              <w:spacing w:after="0" w:line="240" w:lineRule="auto"/>
              <w:jc w:val="center"/>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УТВЕРЖДАЮ</w:t>
            </w:r>
          </w:p>
        </w:tc>
      </w:tr>
      <w:tr w:rsidR="00FA761F" w:rsidRPr="00FA761F" w:rsidTr="009E46D3">
        <w:trPr>
          <w:gridAfter w:val="1"/>
          <w:wAfter w:w="443"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011"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должности лица, утверждающего бюджетную смету)</w:t>
            </w:r>
          </w:p>
        </w:tc>
      </w:tr>
      <w:tr w:rsidR="00FA761F" w:rsidRPr="00FA761F" w:rsidTr="009E46D3">
        <w:trPr>
          <w:gridAfter w:val="1"/>
          <w:wAfter w:w="443" w:type="dxa"/>
          <w:trHeight w:val="19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7496" w:type="dxa"/>
            <w:gridSpan w:val="1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285"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53"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 _____________ 20____г.</w:t>
            </w:r>
          </w:p>
        </w:tc>
      </w:tr>
      <w:tr w:rsidR="00FA761F" w:rsidRPr="00FA761F" w:rsidTr="009E46D3">
        <w:trPr>
          <w:gridAfter w:val="2"/>
          <w:wAfter w:w="708" w:type="dxa"/>
          <w:trHeight w:val="345"/>
        </w:trPr>
        <w:tc>
          <w:tcPr>
            <w:tcW w:w="8456"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60"/>
        </w:trPr>
        <w:tc>
          <w:tcPr>
            <w:tcW w:w="12610" w:type="dxa"/>
            <w:gridSpan w:val="20"/>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ИЗМЕНЕНИЕ №___ ПОКАЗАТЕЛЕЙ БЮДЖЕТНОЙ СМЕТЫ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1134" w:type="dxa"/>
            <w:gridSpan w:val="4"/>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0501013</w:t>
            </w:r>
          </w:p>
        </w:tc>
      </w:tr>
      <w:tr w:rsidR="00FA761F" w:rsidRPr="00FA761F" w:rsidTr="009E46D3">
        <w:trPr>
          <w:gridAfter w:val="2"/>
          <w:wAfter w:w="708" w:type="dxa"/>
          <w:trHeight w:val="255"/>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66" w:type="dxa"/>
            <w:gridSpan w:val="2"/>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628" w:type="dxa"/>
            <w:gridSpan w:val="3"/>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706" w:type="dxa"/>
            <w:gridSpan w:val="5"/>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2610" w:type="dxa"/>
            <w:gridSpan w:val="20"/>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66" w:type="dxa"/>
            <w:gridSpan w:val="2"/>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4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88" w:type="dxa"/>
            <w:gridSpan w:val="4"/>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00"/>
        </w:trPr>
        <w:tc>
          <w:tcPr>
            <w:tcW w:w="10679" w:type="dxa"/>
            <w:gridSpan w:val="17"/>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1134" w:type="dxa"/>
            <w:gridSpan w:val="4"/>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729"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1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5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1933" w:type="dxa"/>
            <w:gridSpan w:val="3"/>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8786" w:type="dxa"/>
            <w:gridSpan w:val="13"/>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3122" w:type="dxa"/>
            <w:gridSpan w:val="8"/>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9E46D3">
        <w:trPr>
          <w:gridAfter w:val="2"/>
          <w:wAfter w:w="708" w:type="dxa"/>
          <w:trHeight w:val="25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8"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934"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988"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1134"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9E46D3">
        <w:trPr>
          <w:gridAfter w:val="2"/>
          <w:wAfter w:w="708" w:type="dxa"/>
          <w:trHeight w:val="240"/>
        </w:trPr>
        <w:tc>
          <w:tcPr>
            <w:tcW w:w="801"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02"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8"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03"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934" w:type="dxa"/>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57"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988" w:type="dxa"/>
            <w:gridSpan w:val="4"/>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66" w:type="dxa"/>
            <w:gridSpan w:val="2"/>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768" w:type="dxa"/>
            <w:gridSpan w:val="2"/>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1891"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1933"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852" w:type="dxa"/>
            <w:gridSpan w:val="2"/>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2820" w:type="dxa"/>
            <w:gridSpan w:val="3"/>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1263"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934" w:type="dxa"/>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957" w:type="dxa"/>
            <w:gridSpan w:val="4"/>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988"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1134"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gridAfter w:val="2"/>
          <w:wAfter w:w="708" w:type="dxa"/>
          <w:trHeight w:val="525"/>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510"/>
        </w:trPr>
        <w:tc>
          <w:tcPr>
            <w:tcW w:w="1891"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33"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852" w:type="dxa"/>
            <w:gridSpan w:val="2"/>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55"/>
        </w:trPr>
        <w:tc>
          <w:tcPr>
            <w:tcW w:w="3824" w:type="dxa"/>
            <w:gridSpan w:val="7"/>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852" w:type="dxa"/>
            <w:gridSpan w:val="2"/>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20" w:type="dxa"/>
            <w:gridSpan w:val="3"/>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63"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4" w:type="dxa"/>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57" w:type="dxa"/>
            <w:gridSpan w:val="4"/>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988"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134" w:type="dxa"/>
            <w:gridSpan w:val="4"/>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28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69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988" w:type="dxa"/>
            <w:gridSpan w:val="4"/>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628" w:type="dxa"/>
            <w:gridSpan w:val="3"/>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506"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gridAfter w:val="2"/>
          <w:wAfter w:w="708" w:type="dxa"/>
          <w:trHeight w:val="330"/>
        </w:trPr>
        <w:tc>
          <w:tcPr>
            <w:tcW w:w="160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1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36"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5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28"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0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315"/>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377"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768" w:type="dxa"/>
            <w:gridSpan w:val="2"/>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2"/>
          <w:wAfter w:w="708" w:type="dxa"/>
          <w:trHeight w:val="27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9E46D3">
        <w:trPr>
          <w:gridAfter w:val="1"/>
          <w:wAfter w:w="443" w:type="dxa"/>
          <w:trHeight w:val="30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2785" w:type="dxa"/>
            <w:gridSpan w:val="5"/>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63"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lastRenderedPageBreak/>
              <w:t>(уполномоченное лицо)</w:t>
            </w:r>
          </w:p>
        </w:tc>
        <w:tc>
          <w:tcPr>
            <w:tcW w:w="7828"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240"/>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70"/>
        </w:trPr>
        <w:tc>
          <w:tcPr>
            <w:tcW w:w="1891"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10719" w:type="dxa"/>
            <w:gridSpan w:val="16"/>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22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719" w:type="dxa"/>
            <w:gridSpan w:val="16"/>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988"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4676" w:type="dxa"/>
            <w:gridSpan w:val="9"/>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1"/>
          <w:wAfter w:w="443" w:type="dxa"/>
          <w:trHeight w:val="315"/>
        </w:trPr>
        <w:tc>
          <w:tcPr>
            <w:tcW w:w="80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0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933"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2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03"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77"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1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69"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71"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9E46D3">
        <w:trPr>
          <w:gridAfter w:val="2"/>
          <w:wAfter w:w="708" w:type="dxa"/>
          <w:trHeight w:val="615"/>
        </w:trPr>
        <w:tc>
          <w:tcPr>
            <w:tcW w:w="14598" w:type="dxa"/>
            <w:gridSpan w:val="24"/>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66"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76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rsidSect="00FA761F">
          <w:pgSz w:w="16838" w:h="11905" w:orient="landscape" w:code="9"/>
          <w:pgMar w:top="142" w:right="1134" w:bottom="426" w:left="1134" w:header="720" w:footer="720" w:gutter="0"/>
          <w:cols w:space="720"/>
          <w:docGrid w:linePitch="326"/>
        </w:sectPr>
      </w:pPr>
    </w:p>
    <w:p w:rsidR="00FA761F" w:rsidRPr="000E420A" w:rsidRDefault="00FA761F" w:rsidP="00FA761F">
      <w:pPr>
        <w:spacing w:after="0" w:line="240" w:lineRule="auto"/>
        <w:jc w:val="right"/>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lastRenderedPageBreak/>
        <w:t>Приложение №5</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Порядку составления и ведения сводной бюджетной росписи бюджета сельского поселения </w:t>
      </w:r>
    </w:p>
    <w:p w:rsidR="00FA761F" w:rsidRPr="000E420A" w:rsidRDefault="005941E5"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Дмитриевский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Республики Башкортостан, </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бюджетных росписей главных распорядителей (распорядителей) средств бюджета сельского поселения </w:t>
      </w:r>
    </w:p>
    <w:p w:rsidR="00FA761F" w:rsidRPr="000E420A" w:rsidRDefault="005941E5"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proofErr w:type="gramStart"/>
      <w:r>
        <w:rPr>
          <w:rFonts w:ascii="Times New Roman" w:eastAsia="Times New Roman" w:hAnsi="Times New Roman" w:cs="Times New Roman"/>
          <w:sz w:val="18"/>
          <w:szCs w:val="18"/>
          <w:lang w:eastAsia="ru-RU"/>
        </w:rPr>
        <w:t>Дмитриевский</w:t>
      </w:r>
      <w:r w:rsidR="00FA761F" w:rsidRPr="000E420A">
        <w:rPr>
          <w:rFonts w:ascii="Times New Roman" w:eastAsia="Times New Roman" w:hAnsi="Times New Roman" w:cs="Times New Roman"/>
          <w:sz w:val="18"/>
          <w:szCs w:val="18"/>
          <w:lang w:eastAsia="ru-RU"/>
        </w:rPr>
        <w:t xml:space="preserve"> 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00FA761F" w:rsidRPr="000E420A">
        <w:rPr>
          <w:rFonts w:ascii="Times New Roman" w:eastAsia="Times New Roman" w:hAnsi="Times New Roman" w:cs="Times New Roman"/>
          <w:sz w:val="18"/>
          <w:szCs w:val="18"/>
          <w:lang w:eastAsia="ru-RU"/>
        </w:rPr>
        <w:t xml:space="preserve"> район (главных администраторов </w:t>
      </w:r>
      <w:proofErr w:type="gramEnd"/>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финансирования дефицита бюджета сельского поселения </w:t>
      </w:r>
      <w:r w:rsidR="005941E5">
        <w:rPr>
          <w:rFonts w:ascii="Times New Roman" w:eastAsia="Times New Roman" w:hAnsi="Times New Roman" w:cs="Times New Roman"/>
          <w:sz w:val="18"/>
          <w:szCs w:val="18"/>
          <w:lang w:eastAsia="ru-RU"/>
        </w:rPr>
        <w:t>Дмитриевский</w:t>
      </w:r>
    </w:p>
    <w:p w:rsidR="00FA761F" w:rsidRPr="000E420A" w:rsidRDefault="00FA761F" w:rsidP="00FA761F">
      <w:pPr>
        <w:keepNext/>
        <w:keepLines/>
        <w:widowControl w:val="0"/>
        <w:spacing w:after="0" w:line="240" w:lineRule="auto"/>
        <w:ind w:left="240"/>
        <w:jc w:val="right"/>
        <w:outlineLvl w:val="0"/>
        <w:rPr>
          <w:rFonts w:ascii="Times New Roman" w:eastAsia="Times New Roman" w:hAnsi="Times New Roman" w:cs="Times New Roman"/>
          <w:sz w:val="18"/>
          <w:szCs w:val="18"/>
          <w:lang w:eastAsia="ru-RU"/>
        </w:rPr>
      </w:pPr>
      <w:r w:rsidRPr="000E420A">
        <w:rPr>
          <w:rFonts w:ascii="Times New Roman" w:eastAsia="Times New Roman" w:hAnsi="Times New Roman" w:cs="Times New Roman"/>
          <w:sz w:val="18"/>
          <w:szCs w:val="18"/>
          <w:lang w:eastAsia="ru-RU"/>
        </w:rPr>
        <w:t xml:space="preserve">сельсовет муниципального района </w:t>
      </w:r>
      <w:proofErr w:type="spellStart"/>
      <w:r w:rsidR="000679C0">
        <w:rPr>
          <w:rFonts w:ascii="Times New Roman" w:eastAsia="Times New Roman" w:hAnsi="Times New Roman" w:cs="Times New Roman"/>
          <w:sz w:val="18"/>
          <w:szCs w:val="18"/>
          <w:lang w:eastAsia="ru-RU"/>
        </w:rPr>
        <w:t>Благоварский</w:t>
      </w:r>
      <w:proofErr w:type="spellEnd"/>
      <w:r w:rsidRPr="000E420A">
        <w:rPr>
          <w:rFonts w:ascii="Times New Roman" w:eastAsia="Times New Roman" w:hAnsi="Times New Roman" w:cs="Times New Roman"/>
          <w:sz w:val="18"/>
          <w:szCs w:val="18"/>
          <w:lang w:eastAsia="ru-RU"/>
        </w:rPr>
        <w:t xml:space="preserve"> район)</w:t>
      </w:r>
    </w:p>
    <w:p w:rsidR="00FA761F" w:rsidRPr="00FA761F" w:rsidRDefault="00FA761F" w:rsidP="00FA761F">
      <w:pPr>
        <w:spacing w:after="0" w:line="240" w:lineRule="auto"/>
        <w:jc w:val="right"/>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16"/>
          <w:szCs w:val="16"/>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Выписка из Решения Совета СП </w:t>
      </w:r>
      <w:proofErr w:type="gramStart"/>
      <w:r w:rsidRPr="00FA761F">
        <w:rPr>
          <w:rFonts w:ascii="Times New Roman" w:eastAsia="Times New Roman" w:hAnsi="Times New Roman" w:cs="Times New Roman"/>
          <w:sz w:val="24"/>
          <w:szCs w:val="24"/>
          <w:lang w:eastAsia="ru-RU"/>
        </w:rPr>
        <w:t>от</w:t>
      </w:r>
      <w:proofErr w:type="gramEnd"/>
      <w:r w:rsidRPr="00FA761F">
        <w:rPr>
          <w:rFonts w:ascii="Times New Roman" w:eastAsia="Times New Roman" w:hAnsi="Times New Roman" w:cs="Times New Roman"/>
          <w:sz w:val="24"/>
          <w:szCs w:val="24"/>
          <w:lang w:eastAsia="ru-RU"/>
        </w:rPr>
        <w:t xml:space="preserve"> __________ №___ «</w:t>
      </w:r>
      <w:proofErr w:type="gramStart"/>
      <w:r w:rsidRPr="00FA761F">
        <w:rPr>
          <w:rFonts w:ascii="Times New Roman" w:eastAsia="Times New Roman" w:hAnsi="Times New Roman" w:cs="Times New Roman"/>
          <w:sz w:val="24"/>
          <w:szCs w:val="24"/>
          <w:lang w:eastAsia="ru-RU"/>
        </w:rPr>
        <w:t>О</w:t>
      </w:r>
      <w:proofErr w:type="gramEnd"/>
      <w:r w:rsidRPr="00FA761F">
        <w:rPr>
          <w:rFonts w:ascii="Times New Roman" w:eastAsia="Times New Roman" w:hAnsi="Times New Roman" w:cs="Times New Roman"/>
          <w:sz w:val="24"/>
          <w:szCs w:val="24"/>
          <w:lang w:eastAsia="ru-RU"/>
        </w:rPr>
        <w:t xml:space="preserve"> внесении изменений в Решение Совета от __________ №___ «Об утверждении бюджета сельского поселения </w:t>
      </w:r>
      <w:r w:rsidR="005941E5">
        <w:rPr>
          <w:rFonts w:ascii="Times New Roman" w:eastAsia="Times New Roman" w:hAnsi="Times New Roman" w:cs="Times New Roman"/>
          <w:sz w:val="24"/>
          <w:szCs w:val="24"/>
          <w:lang w:eastAsia="ru-RU"/>
        </w:rPr>
        <w:t>Дмитриевский</w:t>
      </w:r>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____ год и плановый период ______ и ____ годов»</w:t>
      </w: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xml:space="preserve">Распределение бюджетных ассигнований муниципальным учреждениям сельского поселения </w:t>
      </w:r>
      <w:r w:rsidR="005941E5">
        <w:rPr>
          <w:rFonts w:ascii="Times New Roman" w:eastAsia="Times New Roman" w:hAnsi="Times New Roman" w:cs="Times New Roman"/>
          <w:sz w:val="24"/>
          <w:szCs w:val="24"/>
          <w:lang w:eastAsia="ru-RU"/>
        </w:rPr>
        <w:t>Дмитриевский</w:t>
      </w:r>
      <w:r w:rsidRPr="00FA761F">
        <w:rPr>
          <w:rFonts w:ascii="Times New Roman" w:eastAsia="Times New Roman" w:hAnsi="Times New Roman" w:cs="Times New Roman"/>
          <w:sz w:val="24"/>
          <w:szCs w:val="24"/>
          <w:lang w:eastAsia="ru-RU"/>
        </w:rPr>
        <w:t xml:space="preserve"> сельсовет муниципального района </w:t>
      </w:r>
      <w:proofErr w:type="spellStart"/>
      <w:r w:rsidR="000679C0">
        <w:rPr>
          <w:rFonts w:ascii="Times New Roman" w:eastAsia="Times New Roman" w:hAnsi="Times New Roman" w:cs="Times New Roman"/>
          <w:sz w:val="24"/>
          <w:szCs w:val="24"/>
          <w:lang w:eastAsia="ru-RU"/>
        </w:rPr>
        <w:t>Благоварский</w:t>
      </w:r>
      <w:proofErr w:type="spellEnd"/>
      <w:r w:rsidRPr="00FA761F">
        <w:rPr>
          <w:rFonts w:ascii="Times New Roman" w:eastAsia="Times New Roman" w:hAnsi="Times New Roman" w:cs="Times New Roman"/>
          <w:sz w:val="24"/>
          <w:szCs w:val="24"/>
          <w:lang w:eastAsia="ru-RU"/>
        </w:rPr>
        <w:t xml:space="preserve"> район Республики Башкортостан на 20__ год</w:t>
      </w:r>
    </w:p>
    <w:tbl>
      <w:tblPr>
        <w:tblpPr w:leftFromText="180" w:rightFromText="180" w:vertAnchor="text" w:horzAnchor="margin" w:tblpXSpec="center" w:tblpY="419"/>
        <w:tblW w:w="10173" w:type="dxa"/>
        <w:tblLook w:val="04A0" w:firstRow="1" w:lastRow="0" w:firstColumn="1" w:lastColumn="0" w:noHBand="0" w:noVBand="1"/>
      </w:tblPr>
      <w:tblGrid>
        <w:gridCol w:w="840"/>
        <w:gridCol w:w="3340"/>
        <w:gridCol w:w="3441"/>
        <w:gridCol w:w="2552"/>
      </w:tblGrid>
      <w:tr w:rsidR="00FA761F" w:rsidRPr="00FA761F" w:rsidTr="00FA761F">
        <w:trPr>
          <w:trHeight w:val="300"/>
        </w:trPr>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 п\п</w:t>
            </w:r>
          </w:p>
        </w:tc>
        <w:tc>
          <w:tcPr>
            <w:tcW w:w="33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Наименование муниципального учреждения</w:t>
            </w:r>
          </w:p>
        </w:tc>
        <w:tc>
          <w:tcPr>
            <w:tcW w:w="344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Направление расходов</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r w:rsidRPr="00FA761F">
              <w:rPr>
                <w:rFonts w:ascii="Times New Roman" w:eastAsia="Times New Roman" w:hAnsi="Times New Roman" w:cs="Times New Roman"/>
                <w:sz w:val="24"/>
                <w:szCs w:val="24"/>
                <w:lang w:eastAsia="ru-RU"/>
              </w:rPr>
              <w:t>Сумма (руб.)</w:t>
            </w:r>
          </w:p>
        </w:tc>
      </w:tr>
      <w:tr w:rsidR="00FA761F" w:rsidRPr="00FA761F" w:rsidTr="00FA761F">
        <w:trPr>
          <w:trHeight w:val="300"/>
        </w:trPr>
        <w:tc>
          <w:tcPr>
            <w:tcW w:w="8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340"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3441"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val="restart"/>
            <w:tcBorders>
              <w:top w:val="nil"/>
              <w:left w:val="single" w:sz="4" w:space="0" w:color="auto"/>
              <w:bottom w:val="nil"/>
              <w:right w:val="single" w:sz="4" w:space="0" w:color="auto"/>
            </w:tcBorders>
            <w:shd w:val="clear" w:color="auto" w:fill="auto"/>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c>
          <w:tcPr>
            <w:tcW w:w="6781" w:type="dxa"/>
            <w:gridSpan w:val="2"/>
            <w:tcBorders>
              <w:top w:val="single" w:sz="4" w:space="0" w:color="auto"/>
              <w:left w:val="nil"/>
              <w:bottom w:val="single" w:sz="4" w:space="0" w:color="auto"/>
              <w:right w:val="single" w:sz="4" w:space="0" w:color="000000"/>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2552" w:type="dxa"/>
            <w:tcBorders>
              <w:top w:val="nil"/>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p>
        </w:tc>
      </w:tr>
      <w:tr w:rsidR="00FA761F" w:rsidRPr="00FA761F" w:rsidTr="00FA761F">
        <w:trPr>
          <w:trHeight w:val="300"/>
        </w:trPr>
        <w:tc>
          <w:tcPr>
            <w:tcW w:w="840" w:type="dxa"/>
            <w:vMerge/>
            <w:tcBorders>
              <w:top w:val="nil"/>
              <w:left w:val="single" w:sz="4" w:space="0" w:color="auto"/>
              <w:bottom w:val="nil"/>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nil"/>
              <w:left w:val="single" w:sz="4" w:space="0" w:color="auto"/>
              <w:bottom w:val="nil"/>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nil"/>
              <w:left w:val="nil"/>
              <w:bottom w:val="nil"/>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r w:rsidR="00FA761F" w:rsidRPr="00FA761F" w:rsidTr="00FA761F">
        <w:trPr>
          <w:trHeight w:val="300"/>
        </w:trPr>
        <w:tc>
          <w:tcPr>
            <w:tcW w:w="840" w:type="dxa"/>
            <w:vMerge/>
            <w:tcBorders>
              <w:top w:val="nil"/>
              <w:left w:val="single" w:sz="4" w:space="0" w:color="auto"/>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b/>
                <w:bCs/>
                <w:sz w:val="24"/>
                <w:szCs w:val="24"/>
                <w:lang w:eastAsia="ru-RU"/>
              </w:rPr>
            </w:pPr>
          </w:p>
        </w:tc>
        <w:tc>
          <w:tcPr>
            <w:tcW w:w="3340" w:type="dxa"/>
            <w:tcBorders>
              <w:top w:val="single" w:sz="4"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24"/>
                <w:szCs w:val="24"/>
                <w:lang w:eastAsia="ru-RU"/>
              </w:rPr>
            </w:pPr>
            <w:r w:rsidRPr="00FA761F">
              <w:rPr>
                <w:rFonts w:ascii="Times New Roman" w:eastAsia="Times New Roman" w:hAnsi="Times New Roman" w:cs="Times New Roman"/>
                <w:b/>
                <w:bCs/>
                <w:sz w:val="24"/>
                <w:szCs w:val="24"/>
                <w:lang w:eastAsia="ru-RU"/>
              </w:rPr>
              <w:t> </w:t>
            </w:r>
          </w:p>
        </w:tc>
        <w:tc>
          <w:tcPr>
            <w:tcW w:w="3441" w:type="dxa"/>
            <w:tcBorders>
              <w:top w:val="single" w:sz="4" w:space="0" w:color="auto"/>
              <w:left w:val="nil"/>
              <w:bottom w:val="single" w:sz="4" w:space="0" w:color="auto"/>
              <w:right w:val="single" w:sz="4" w:space="0" w:color="auto"/>
            </w:tcBorders>
            <w:shd w:val="clear" w:color="auto" w:fill="auto"/>
            <w:vAlign w:val="center"/>
          </w:tcPr>
          <w:p w:rsidR="00FA761F" w:rsidRPr="00FA761F" w:rsidRDefault="00FA761F" w:rsidP="00FA761F">
            <w:pPr>
              <w:spacing w:after="0" w:line="240" w:lineRule="auto"/>
              <w:rPr>
                <w:rFonts w:ascii="Times New Roman" w:eastAsia="Times New Roman" w:hAnsi="Times New Roman" w:cs="Times New Roman"/>
                <w:sz w:val="24"/>
                <w:szCs w:val="24"/>
                <w:lang w:eastAsia="ru-RU"/>
              </w:rPr>
            </w:pPr>
          </w:p>
        </w:tc>
        <w:tc>
          <w:tcPr>
            <w:tcW w:w="2552" w:type="dxa"/>
            <w:tcBorders>
              <w:top w:val="single" w:sz="4" w:space="0" w:color="auto"/>
              <w:left w:val="nil"/>
              <w:bottom w:val="single" w:sz="4" w:space="0" w:color="auto"/>
              <w:right w:val="single" w:sz="4" w:space="0" w:color="auto"/>
            </w:tcBorders>
            <w:shd w:val="clear" w:color="auto" w:fill="auto"/>
            <w:vAlign w:val="bottom"/>
          </w:tcPr>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tc>
      </w:tr>
    </w:tbl>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240" w:lineRule="auto"/>
        <w:jc w:val="center"/>
        <w:rPr>
          <w:rFonts w:ascii="Times New Roman" w:eastAsia="Times New Roman" w:hAnsi="Times New Roman" w:cs="Times New Roman"/>
          <w:sz w:val="24"/>
          <w:szCs w:val="24"/>
          <w:lang w:eastAsia="ru-RU"/>
        </w:rPr>
      </w:pPr>
    </w:p>
    <w:p w:rsidR="00FA761F" w:rsidRPr="00FA761F" w:rsidRDefault="00FA761F" w:rsidP="00FA761F">
      <w:pPr>
        <w:spacing w:after="0" w:line="360" w:lineRule="auto"/>
        <w:ind w:firstLine="709"/>
        <w:jc w:val="both"/>
        <w:rPr>
          <w:rFonts w:ascii="Times New Roman" w:eastAsia="Times New Roman" w:hAnsi="Times New Roman" w:cs="Times New Roman"/>
          <w:sz w:val="28"/>
          <w:szCs w:val="28"/>
          <w:lang w:eastAsia="ru-RU"/>
        </w:rPr>
        <w:sectPr w:rsidR="00FA761F" w:rsidRPr="00FA761F">
          <w:pgSz w:w="11906" w:h="16838"/>
          <w:pgMar w:top="1134" w:right="850" w:bottom="1134" w:left="1701" w:header="708" w:footer="708" w:gutter="0"/>
          <w:cols w:space="708"/>
          <w:docGrid w:linePitch="360"/>
        </w:sectPr>
      </w:pPr>
    </w:p>
    <w:tbl>
      <w:tblPr>
        <w:tblW w:w="13311" w:type="dxa"/>
        <w:tblInd w:w="93" w:type="dxa"/>
        <w:tblLook w:val="04A0" w:firstRow="1" w:lastRow="0" w:firstColumn="1" w:lastColumn="0" w:noHBand="0" w:noVBand="1"/>
      </w:tblPr>
      <w:tblGrid>
        <w:gridCol w:w="960"/>
        <w:gridCol w:w="960"/>
        <w:gridCol w:w="960"/>
        <w:gridCol w:w="960"/>
        <w:gridCol w:w="960"/>
        <w:gridCol w:w="960"/>
        <w:gridCol w:w="960"/>
        <w:gridCol w:w="470"/>
        <w:gridCol w:w="461"/>
        <w:gridCol w:w="1836"/>
        <w:gridCol w:w="342"/>
        <w:gridCol w:w="342"/>
        <w:gridCol w:w="596"/>
        <w:gridCol w:w="619"/>
        <w:gridCol w:w="604"/>
        <w:gridCol w:w="674"/>
        <w:gridCol w:w="358"/>
        <w:gridCol w:w="289"/>
      </w:tblGrid>
      <w:tr w:rsidR="00FA761F" w:rsidRPr="00FA761F" w:rsidTr="000679C0">
        <w:trPr>
          <w:trHeight w:val="11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591" w:type="dxa"/>
            <w:gridSpan w:val="11"/>
            <w:tcBorders>
              <w:top w:val="nil"/>
              <w:left w:val="nil"/>
              <w:bottom w:val="nil"/>
              <w:right w:val="nil"/>
            </w:tcBorders>
            <w:shd w:val="clear" w:color="auto" w:fill="auto"/>
            <w:vAlign w:val="bottom"/>
            <w:hideMark/>
          </w:tcPr>
          <w:p w:rsidR="009E46D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Приложение №6 </w:t>
            </w:r>
          </w:p>
          <w:p w:rsidR="00FA761F" w:rsidRPr="00FB4013" w:rsidRDefault="00FA761F" w:rsidP="00FA761F">
            <w:pPr>
              <w:spacing w:after="0" w:line="240" w:lineRule="auto"/>
              <w:rPr>
                <w:rFonts w:ascii="Times New Roman" w:eastAsia="Times New Roman" w:hAnsi="Times New Roman" w:cs="Times New Roman"/>
                <w:sz w:val="16"/>
                <w:szCs w:val="16"/>
                <w:lang w:eastAsia="ru-RU"/>
              </w:rPr>
            </w:pPr>
            <w:r w:rsidRPr="00FB4013">
              <w:rPr>
                <w:rFonts w:ascii="Times New Roman" w:eastAsia="Times New Roman" w:hAnsi="Times New Roman" w:cs="Times New Roman"/>
                <w:sz w:val="16"/>
                <w:szCs w:val="16"/>
                <w:lang w:eastAsia="ru-RU"/>
              </w:rPr>
              <w:t xml:space="preserve">к Порядку составления и ведения  сводной бюджетной росписи бюджета сельского поселения </w:t>
            </w:r>
            <w:r w:rsidR="005941E5">
              <w:rPr>
                <w:rFonts w:ascii="Times New Roman" w:eastAsia="Times New Roman" w:hAnsi="Times New Roman" w:cs="Times New Roman"/>
                <w:sz w:val="16"/>
                <w:szCs w:val="16"/>
                <w:lang w:eastAsia="ru-RU"/>
              </w:rPr>
              <w:t>Дмитриевский</w:t>
            </w:r>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Республики Башкортостан, бюджетных росписей главных распорядителей (распорядителей) средств бюджета сельского поселения </w:t>
            </w:r>
            <w:r w:rsidR="005941E5">
              <w:rPr>
                <w:rFonts w:ascii="Times New Roman" w:eastAsia="Times New Roman" w:hAnsi="Times New Roman" w:cs="Times New Roman"/>
                <w:sz w:val="16"/>
                <w:szCs w:val="16"/>
                <w:lang w:eastAsia="ru-RU"/>
              </w:rPr>
              <w:t>Дмитриевский</w:t>
            </w:r>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(главных администраторов финансирования дефицита бюджета сельского поселения </w:t>
            </w:r>
            <w:r w:rsidR="005941E5">
              <w:rPr>
                <w:rFonts w:ascii="Times New Roman" w:eastAsia="Times New Roman" w:hAnsi="Times New Roman" w:cs="Times New Roman"/>
                <w:sz w:val="16"/>
                <w:szCs w:val="16"/>
                <w:lang w:eastAsia="ru-RU"/>
              </w:rPr>
              <w:t>Дмитриевский</w:t>
            </w:r>
            <w:r w:rsidRPr="00FB4013">
              <w:rPr>
                <w:rFonts w:ascii="Times New Roman" w:eastAsia="Times New Roman" w:hAnsi="Times New Roman" w:cs="Times New Roman"/>
                <w:sz w:val="16"/>
                <w:szCs w:val="16"/>
                <w:lang w:eastAsia="ru-RU"/>
              </w:rPr>
              <w:t xml:space="preserve"> сельсовет муниципального района </w:t>
            </w:r>
            <w:proofErr w:type="spellStart"/>
            <w:r w:rsidR="000679C0">
              <w:rPr>
                <w:rFonts w:ascii="Times New Roman" w:eastAsia="Times New Roman" w:hAnsi="Times New Roman" w:cs="Times New Roman"/>
                <w:sz w:val="16"/>
                <w:szCs w:val="16"/>
                <w:lang w:eastAsia="ru-RU"/>
              </w:rPr>
              <w:t>Благоварский</w:t>
            </w:r>
            <w:proofErr w:type="spellEnd"/>
            <w:r w:rsidRPr="00FB4013">
              <w:rPr>
                <w:rFonts w:ascii="Times New Roman" w:eastAsia="Times New Roman" w:hAnsi="Times New Roman" w:cs="Times New Roman"/>
                <w:sz w:val="16"/>
                <w:szCs w:val="16"/>
                <w:lang w:eastAsia="ru-RU"/>
              </w:rPr>
              <w:t xml:space="preserve"> район)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47" w:type="dxa"/>
            <w:gridSpan w:val="2"/>
            <w:tcBorders>
              <w:top w:val="single" w:sz="4" w:space="0" w:color="auto"/>
              <w:left w:val="single" w:sz="4"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КОДЫ</w:t>
            </w:r>
          </w:p>
        </w:tc>
      </w:tr>
      <w:tr w:rsidR="00FA761F" w:rsidRPr="00FA761F" w:rsidTr="000679C0">
        <w:trPr>
          <w:trHeight w:val="660"/>
        </w:trPr>
        <w:tc>
          <w:tcPr>
            <w:tcW w:w="11386" w:type="dxa"/>
            <w:gridSpan w:val="14"/>
            <w:tcBorders>
              <w:top w:val="nil"/>
              <w:left w:val="nil"/>
              <w:bottom w:val="nil"/>
              <w:right w:val="nil"/>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xml:space="preserve">РАСПРЕДЕЛЕНИЕ БЮДЖЕТНЫХ АССИГНОВАНИЙ НА ________ ГОД </w:t>
            </w:r>
            <w:r w:rsidRPr="00FA761F">
              <w:rPr>
                <w:rFonts w:ascii="Times New Roman" w:eastAsia="Times New Roman" w:hAnsi="Times New Roman" w:cs="Times New Roman"/>
                <w:b/>
                <w:bCs/>
                <w:sz w:val="14"/>
                <w:szCs w:val="14"/>
                <w:lang w:eastAsia="ru-RU"/>
              </w:rPr>
              <w:br/>
              <w:t>И НА ПЛАНОВЫЙ ПЕРИОД ___________________________  ГОДОВ</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Форма по ОКУД</w:t>
            </w:r>
          </w:p>
        </w:tc>
        <w:tc>
          <w:tcPr>
            <w:tcW w:w="647"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от "____" ____________ 20____г.</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Дата</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ОКПО</w:t>
            </w:r>
          </w:p>
        </w:tc>
        <w:tc>
          <w:tcPr>
            <w:tcW w:w="358" w:type="dxa"/>
            <w:tcBorders>
              <w:top w:val="nil"/>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10767" w:type="dxa"/>
            <w:gridSpan w:val="1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Получатель бюджетных средств____________________________________________________________________________________________________________</w:t>
            </w:r>
          </w:p>
        </w:tc>
        <w:tc>
          <w:tcPr>
            <w:tcW w:w="1897" w:type="dxa"/>
            <w:gridSpan w:val="3"/>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Перечню (Реестру)</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1386" w:type="dxa"/>
            <w:gridSpan w:val="1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Главный распорядитель бюджетных средств </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БК</w:t>
            </w:r>
          </w:p>
        </w:tc>
        <w:tc>
          <w:tcPr>
            <w:tcW w:w="358" w:type="dxa"/>
            <w:tcBorders>
              <w:top w:val="single" w:sz="4" w:space="0" w:color="auto"/>
              <w:left w:val="single" w:sz="8" w:space="0" w:color="auto"/>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single" w:sz="4" w:space="0" w:color="auto"/>
              <w:left w:val="nil"/>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40"/>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бюджета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ОКАТО</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nil"/>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300"/>
        </w:trPr>
        <w:tc>
          <w:tcPr>
            <w:tcW w:w="9829"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Единица измерения:  </w:t>
            </w:r>
            <w:proofErr w:type="spellStart"/>
            <w:r w:rsidRPr="00FA761F">
              <w:rPr>
                <w:rFonts w:ascii="Times New Roman" w:eastAsia="Times New Roman" w:hAnsi="Times New Roman" w:cs="Times New Roman"/>
                <w:sz w:val="14"/>
                <w:szCs w:val="14"/>
                <w:lang w:eastAsia="ru-RU"/>
              </w:rPr>
              <w:t>руб</w:t>
            </w:r>
            <w:proofErr w:type="spellEnd"/>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ОКЕИ</w:t>
            </w:r>
          </w:p>
        </w:tc>
        <w:tc>
          <w:tcPr>
            <w:tcW w:w="647" w:type="dxa"/>
            <w:gridSpan w:val="2"/>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383</w:t>
            </w:r>
          </w:p>
        </w:tc>
      </w:tr>
      <w:tr w:rsidR="00FA761F" w:rsidRPr="00FA761F" w:rsidTr="000679C0">
        <w:trPr>
          <w:trHeight w:val="5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_______________________________________________</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78" w:type="dxa"/>
            <w:gridSpan w:val="2"/>
            <w:tcBorders>
              <w:top w:val="nil"/>
              <w:left w:val="nil"/>
              <w:bottom w:val="nil"/>
              <w:right w:val="single" w:sz="8"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 ОКВ</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731"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иностранной валюты)</w:t>
            </w: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Наименование показателя</w:t>
            </w:r>
          </w:p>
        </w:tc>
        <w:tc>
          <w:tcPr>
            <w:tcW w:w="960" w:type="dxa"/>
            <w:tcBorders>
              <w:top w:val="single" w:sz="4" w:space="0" w:color="auto"/>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Код </w:t>
            </w:r>
          </w:p>
        </w:tc>
        <w:tc>
          <w:tcPr>
            <w:tcW w:w="96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Ведомство</w:t>
            </w:r>
          </w:p>
        </w:tc>
        <w:tc>
          <w:tcPr>
            <w:tcW w:w="6586" w:type="dxa"/>
            <w:gridSpan w:val="9"/>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по бюджетной классификации Российской Федерации</w:t>
            </w:r>
          </w:p>
        </w:tc>
        <w:tc>
          <w:tcPr>
            <w:tcW w:w="1925" w:type="dxa"/>
            <w:gridSpan w:val="4"/>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Сумма изменения (+, -)</w:t>
            </w:r>
          </w:p>
        </w:tc>
      </w:tr>
      <w:tr w:rsidR="00FA761F" w:rsidRPr="00FA761F" w:rsidTr="000679C0">
        <w:trPr>
          <w:trHeight w:val="25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строки</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раздела</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roofErr w:type="spellStart"/>
            <w:r w:rsidRPr="00FA761F">
              <w:rPr>
                <w:rFonts w:ascii="Times New Roman" w:eastAsia="Times New Roman" w:hAnsi="Times New Roman" w:cs="Times New Roman"/>
                <w:sz w:val="14"/>
                <w:szCs w:val="14"/>
                <w:lang w:eastAsia="ru-RU"/>
              </w:rPr>
              <w:t>подраз</w:t>
            </w:r>
            <w:proofErr w:type="spellEnd"/>
            <w:r w:rsidRPr="00FA761F">
              <w:rPr>
                <w:rFonts w:ascii="Times New Roman" w:eastAsia="Times New Roman" w:hAnsi="Times New Roman" w:cs="Times New Roman"/>
                <w:sz w:val="14"/>
                <w:szCs w:val="14"/>
                <w:lang w:eastAsia="ru-RU"/>
              </w:rPr>
              <w:t>-</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целевой статьи</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вида</w:t>
            </w:r>
          </w:p>
        </w:tc>
        <w:tc>
          <w:tcPr>
            <w:tcW w:w="684"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КОСГУ</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код аналитического</w:t>
            </w:r>
          </w:p>
        </w:tc>
        <w:tc>
          <w:tcPr>
            <w:tcW w:w="1278"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рублях</w:t>
            </w:r>
          </w:p>
        </w:tc>
        <w:tc>
          <w:tcPr>
            <w:tcW w:w="647"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 валюте</w:t>
            </w:r>
          </w:p>
        </w:tc>
      </w:tr>
      <w:tr w:rsidR="00FA761F" w:rsidRPr="00FA761F" w:rsidTr="000679C0">
        <w:trPr>
          <w:trHeight w:val="240"/>
        </w:trPr>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vMerge/>
            <w:tcBorders>
              <w:top w:val="single" w:sz="4" w:space="0" w:color="auto"/>
              <w:left w:val="single" w:sz="4" w:space="0" w:color="auto"/>
              <w:bottom w:val="single" w:sz="4" w:space="0" w:color="000000"/>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дела</w:t>
            </w:r>
          </w:p>
        </w:tc>
        <w:tc>
          <w:tcPr>
            <w:tcW w:w="470"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461"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расходов</w:t>
            </w:r>
          </w:p>
        </w:tc>
        <w:tc>
          <w:tcPr>
            <w:tcW w:w="684" w:type="dxa"/>
            <w:gridSpan w:val="2"/>
            <w:vMerge/>
            <w:tcBorders>
              <w:top w:val="nil"/>
              <w:left w:val="nil"/>
              <w:bottom w:val="single" w:sz="4" w:space="0" w:color="auto"/>
              <w:right w:val="single" w:sz="4" w:space="0" w:color="auto"/>
            </w:tcBorders>
            <w:vAlign w:val="center"/>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показателя*</w:t>
            </w:r>
          </w:p>
        </w:tc>
        <w:tc>
          <w:tcPr>
            <w:tcW w:w="1278" w:type="dxa"/>
            <w:gridSpan w:val="2"/>
            <w:tcBorders>
              <w:top w:val="nil"/>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358" w:type="dxa"/>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2880" w:type="dxa"/>
            <w:gridSpan w:val="3"/>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2</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3</w:t>
            </w:r>
          </w:p>
        </w:tc>
        <w:tc>
          <w:tcPr>
            <w:tcW w:w="960"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4</w:t>
            </w:r>
          </w:p>
        </w:tc>
        <w:tc>
          <w:tcPr>
            <w:tcW w:w="931"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5</w:t>
            </w:r>
          </w:p>
        </w:tc>
        <w:tc>
          <w:tcPr>
            <w:tcW w:w="1836" w:type="dxa"/>
            <w:tcBorders>
              <w:top w:val="nil"/>
              <w:left w:val="nil"/>
              <w:bottom w:val="nil"/>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6</w:t>
            </w:r>
          </w:p>
        </w:tc>
        <w:tc>
          <w:tcPr>
            <w:tcW w:w="684"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7</w:t>
            </w:r>
          </w:p>
        </w:tc>
        <w:tc>
          <w:tcPr>
            <w:tcW w:w="1215" w:type="dxa"/>
            <w:gridSpan w:val="2"/>
            <w:tcBorders>
              <w:top w:val="single" w:sz="4" w:space="0" w:color="auto"/>
              <w:left w:val="nil"/>
              <w:bottom w:val="nil"/>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8</w:t>
            </w:r>
          </w:p>
        </w:tc>
        <w:tc>
          <w:tcPr>
            <w:tcW w:w="1278"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9</w:t>
            </w:r>
          </w:p>
        </w:tc>
        <w:tc>
          <w:tcPr>
            <w:tcW w:w="647"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10</w:t>
            </w:r>
          </w:p>
        </w:tc>
      </w:tr>
      <w:tr w:rsidR="00FA761F" w:rsidRPr="00FA761F" w:rsidTr="009E46D3">
        <w:trPr>
          <w:trHeight w:val="215"/>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8"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9E46D3">
        <w:trPr>
          <w:trHeight w:val="133"/>
        </w:trPr>
        <w:tc>
          <w:tcPr>
            <w:tcW w:w="2880" w:type="dxa"/>
            <w:gridSpan w:val="3"/>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single" w:sz="8" w:space="0" w:color="auto"/>
              <w:left w:val="nil"/>
              <w:bottom w:val="single" w:sz="4"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8"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8" w:space="0" w:color="auto"/>
              <w:left w:val="nil"/>
              <w:bottom w:val="single" w:sz="4" w:space="0" w:color="auto"/>
              <w:right w:val="single" w:sz="4" w:space="0" w:color="000000"/>
            </w:tcBorders>
            <w:shd w:val="clear" w:color="auto" w:fill="auto"/>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55"/>
        </w:trPr>
        <w:tc>
          <w:tcPr>
            <w:tcW w:w="3840" w:type="dxa"/>
            <w:gridSpan w:val="4"/>
            <w:tcBorders>
              <w:top w:val="single" w:sz="4"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Итого по коду БК (по коду раздела)</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b/>
                <w:bCs/>
                <w:sz w:val="14"/>
                <w:szCs w:val="14"/>
                <w:lang w:eastAsia="ru-RU"/>
              </w:rPr>
            </w:pPr>
          </w:p>
        </w:tc>
        <w:tc>
          <w:tcPr>
            <w:tcW w:w="960" w:type="dxa"/>
            <w:tcBorders>
              <w:top w:val="nil"/>
              <w:left w:val="single" w:sz="8" w:space="0" w:color="auto"/>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60"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931"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836" w:type="dxa"/>
            <w:tcBorders>
              <w:top w:val="nil"/>
              <w:left w:val="nil"/>
              <w:bottom w:val="single" w:sz="8" w:space="0" w:color="auto"/>
              <w:right w:val="single" w:sz="4" w:space="0" w:color="auto"/>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84"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15" w:type="dxa"/>
            <w:gridSpan w:val="2"/>
            <w:tcBorders>
              <w:top w:val="single" w:sz="4" w:space="0" w:color="auto"/>
              <w:left w:val="nil"/>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127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47" w:type="dxa"/>
            <w:gridSpan w:val="2"/>
            <w:tcBorders>
              <w:top w:val="single" w:sz="4" w:space="0" w:color="auto"/>
              <w:left w:val="nil"/>
              <w:bottom w:val="single" w:sz="4" w:space="0" w:color="auto"/>
              <w:right w:val="single" w:sz="8" w:space="0" w:color="000000"/>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19"/>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215" w:type="dxa"/>
            <w:gridSpan w:val="2"/>
            <w:tcBorders>
              <w:top w:val="single" w:sz="8" w:space="0" w:color="auto"/>
              <w:left w:val="nil"/>
              <w:bottom w:val="nil"/>
              <w:right w:val="nil"/>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Всего</w:t>
            </w:r>
          </w:p>
        </w:tc>
        <w:tc>
          <w:tcPr>
            <w:tcW w:w="1278" w:type="dxa"/>
            <w:gridSpan w:val="2"/>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b/>
                <w:bCs/>
                <w:sz w:val="14"/>
                <w:szCs w:val="14"/>
                <w:lang w:eastAsia="ru-RU"/>
              </w:rPr>
            </w:pPr>
            <w:r w:rsidRPr="00FA761F">
              <w:rPr>
                <w:rFonts w:ascii="Times New Roman" w:eastAsia="Times New Roman" w:hAnsi="Times New Roman" w:cs="Times New Roman"/>
                <w:b/>
                <w:bCs/>
                <w:sz w:val="14"/>
                <w:szCs w:val="14"/>
                <w:lang w:eastAsia="ru-RU"/>
              </w:rPr>
              <w:t> </w:t>
            </w:r>
          </w:p>
        </w:tc>
        <w:tc>
          <w:tcPr>
            <w:tcW w:w="358" w:type="dxa"/>
            <w:tcBorders>
              <w:top w:val="nil"/>
              <w:left w:val="nil"/>
              <w:bottom w:val="single" w:sz="8" w:space="0" w:color="auto"/>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289" w:type="dxa"/>
            <w:tcBorders>
              <w:top w:val="nil"/>
              <w:left w:val="nil"/>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r>
      <w:tr w:rsidR="00FA761F" w:rsidRPr="00FA761F" w:rsidTr="000679C0">
        <w:trPr>
          <w:trHeight w:val="225"/>
        </w:trPr>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Руководитель учреждения</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7"/>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Номер страницы</w:t>
            </w:r>
          </w:p>
        </w:tc>
        <w:tc>
          <w:tcPr>
            <w:tcW w:w="289"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270"/>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032"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Всего страниц</w:t>
            </w:r>
          </w:p>
        </w:tc>
        <w:tc>
          <w:tcPr>
            <w:tcW w:w="289" w:type="dxa"/>
            <w:tcBorders>
              <w:top w:val="nil"/>
              <w:left w:val="single" w:sz="8" w:space="0" w:color="auto"/>
              <w:bottom w:val="single" w:sz="8" w:space="0" w:color="auto"/>
              <w:right w:val="single" w:sz="8" w:space="0" w:color="auto"/>
            </w:tcBorders>
            <w:shd w:val="clear" w:color="auto" w:fill="auto"/>
            <w:noWrap/>
            <w:vAlign w:val="bottom"/>
            <w:hideMark/>
          </w:tcPr>
          <w:p w:rsidR="00FA761F" w:rsidRPr="00FA761F" w:rsidRDefault="00FA761F" w:rsidP="00FA761F">
            <w:pPr>
              <w:spacing w:after="0" w:line="240" w:lineRule="auto"/>
              <w:jc w:val="right"/>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1</w:t>
            </w:r>
          </w:p>
        </w:tc>
      </w:tr>
      <w:tr w:rsidR="00FA761F" w:rsidRPr="00FA761F" w:rsidTr="000679C0">
        <w:trPr>
          <w:trHeight w:val="30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Главный бухгалтер</w:t>
            </w:r>
          </w:p>
        </w:tc>
        <w:tc>
          <w:tcPr>
            <w:tcW w:w="1920"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109" w:type="dxa"/>
            <w:gridSpan w:val="4"/>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________________________</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4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(уполномоченное лицо)</w:t>
            </w:r>
          </w:p>
        </w:tc>
        <w:tc>
          <w:tcPr>
            <w:tcW w:w="6607" w:type="dxa"/>
            <w:gridSpan w:val="7"/>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(подпись)                                        (расшифровка подписи)</w:t>
            </w: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0"/>
        </w:trPr>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70"/>
        </w:trPr>
        <w:tc>
          <w:tcPr>
            <w:tcW w:w="2880" w:type="dxa"/>
            <w:gridSpan w:val="3"/>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Исполнитель</w:t>
            </w:r>
          </w:p>
        </w:tc>
        <w:tc>
          <w:tcPr>
            <w:tcW w:w="8506" w:type="dxa"/>
            <w:gridSpan w:val="11"/>
            <w:tcBorders>
              <w:top w:val="nil"/>
              <w:left w:val="nil"/>
              <w:bottom w:val="single" w:sz="4" w:space="0" w:color="auto"/>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w:t>
            </w: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25"/>
        </w:trPr>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8506" w:type="dxa"/>
            <w:gridSpan w:val="11"/>
            <w:tcBorders>
              <w:top w:val="nil"/>
              <w:left w:val="nil"/>
              <w:bottom w:val="nil"/>
              <w:right w:val="nil"/>
            </w:tcBorders>
            <w:shd w:val="clear" w:color="auto" w:fill="auto"/>
            <w:noWrap/>
            <w:vAlign w:val="bottom"/>
            <w:hideMark/>
          </w:tcPr>
          <w:p w:rsidR="00FA761F" w:rsidRPr="00FA761F" w:rsidRDefault="00FA761F" w:rsidP="00FA761F">
            <w:pPr>
              <w:spacing w:after="0" w:line="240" w:lineRule="auto"/>
              <w:jc w:val="center"/>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(должность)                                                 (подпись)                          (расшифровка подписи)</w:t>
            </w:r>
          </w:p>
        </w:tc>
        <w:tc>
          <w:tcPr>
            <w:tcW w:w="1278" w:type="dxa"/>
            <w:gridSpan w:val="2"/>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xml:space="preserve">            (телефон)</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210"/>
        </w:trPr>
        <w:tc>
          <w:tcPr>
            <w:tcW w:w="5760" w:type="dxa"/>
            <w:gridSpan w:val="6"/>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"____" ______________ 20____г.</w:t>
            </w:r>
          </w:p>
        </w:tc>
        <w:tc>
          <w:tcPr>
            <w:tcW w:w="96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70"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461"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183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42"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596"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1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0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674"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r w:rsidR="00FA761F" w:rsidRPr="00FA761F" w:rsidTr="000679C0">
        <w:trPr>
          <w:trHeight w:val="615"/>
        </w:trPr>
        <w:tc>
          <w:tcPr>
            <w:tcW w:w="12664" w:type="dxa"/>
            <w:gridSpan w:val="16"/>
            <w:tcBorders>
              <w:top w:val="nil"/>
              <w:left w:val="nil"/>
              <w:bottom w:val="nil"/>
              <w:right w:val="nil"/>
            </w:tcBorders>
            <w:shd w:val="clear" w:color="auto" w:fill="auto"/>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r w:rsidRPr="00FA761F">
              <w:rPr>
                <w:rFonts w:ascii="Times New Roman" w:eastAsia="Times New Roman" w:hAnsi="Times New Roman" w:cs="Times New Roman"/>
                <w:sz w:val="14"/>
                <w:szCs w:val="14"/>
                <w:lang w:eastAsia="ru-RU"/>
              </w:rPr>
              <w:t>* Код аналитического показателя указывается в случае, если порядком составления, ведения и утверждения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tc>
        <w:tc>
          <w:tcPr>
            <w:tcW w:w="358"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c>
          <w:tcPr>
            <w:tcW w:w="289" w:type="dxa"/>
            <w:tcBorders>
              <w:top w:val="nil"/>
              <w:left w:val="nil"/>
              <w:bottom w:val="nil"/>
              <w:right w:val="nil"/>
            </w:tcBorders>
            <w:shd w:val="clear" w:color="auto" w:fill="auto"/>
            <w:noWrap/>
            <w:vAlign w:val="bottom"/>
            <w:hideMark/>
          </w:tcPr>
          <w:p w:rsidR="00FA761F" w:rsidRPr="00FA761F" w:rsidRDefault="00FA761F" w:rsidP="00FA761F">
            <w:pPr>
              <w:spacing w:after="0" w:line="240" w:lineRule="auto"/>
              <w:rPr>
                <w:rFonts w:ascii="Times New Roman" w:eastAsia="Times New Roman" w:hAnsi="Times New Roman" w:cs="Times New Roman"/>
                <w:sz w:val="14"/>
                <w:szCs w:val="14"/>
                <w:lang w:eastAsia="ru-RU"/>
              </w:rPr>
            </w:pPr>
          </w:p>
        </w:tc>
      </w:tr>
    </w:tbl>
    <w:p w:rsidR="007277FC" w:rsidRPr="00FA761F" w:rsidRDefault="007277FC"/>
    <w:sectPr w:rsidR="007277FC" w:rsidRPr="00FA761F" w:rsidSect="00FB4013">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ylfaen">
    <w:panose1 w:val="010A0502050306030303"/>
    <w:charset w:val="CC"/>
    <w:family w:val="roman"/>
    <w:pitch w:val="variable"/>
    <w:sig w:usb0="04000687" w:usb1="00000000" w:usb2="00000000" w:usb3="00000000" w:csb0="0000009F" w:csb1="00000000"/>
  </w:font>
  <w:font w:name="Bash">
    <w:altName w:val="Segoe UI"/>
    <w:charset w:val="00"/>
    <w:family w:val="swiss"/>
    <w:pitch w:val="variable"/>
    <w:sig w:usb0="00000001"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25C4"/>
    <w:multiLevelType w:val="hybridMultilevel"/>
    <w:tmpl w:val="949EF282"/>
    <w:lvl w:ilvl="0" w:tplc="7B1E8D0C">
      <w:start w:val="4"/>
      <w:numFmt w:val="decimal"/>
      <w:lvlText w:val="%1."/>
      <w:lvlJc w:val="left"/>
      <w:pPr>
        <w:tabs>
          <w:tab w:val="num" w:pos="1248"/>
        </w:tabs>
        <w:ind w:left="1248" w:hanging="360"/>
      </w:pPr>
      <w:rPr>
        <w:rFonts w:hint="default"/>
      </w:rPr>
    </w:lvl>
    <w:lvl w:ilvl="1" w:tplc="04190019" w:tentative="1">
      <w:start w:val="1"/>
      <w:numFmt w:val="lowerLetter"/>
      <w:lvlText w:val="%2."/>
      <w:lvlJc w:val="left"/>
      <w:pPr>
        <w:tabs>
          <w:tab w:val="num" w:pos="1968"/>
        </w:tabs>
        <w:ind w:left="1968" w:hanging="360"/>
      </w:pPr>
    </w:lvl>
    <w:lvl w:ilvl="2" w:tplc="0419001B" w:tentative="1">
      <w:start w:val="1"/>
      <w:numFmt w:val="lowerRoman"/>
      <w:lvlText w:val="%3."/>
      <w:lvlJc w:val="right"/>
      <w:pPr>
        <w:tabs>
          <w:tab w:val="num" w:pos="2688"/>
        </w:tabs>
        <w:ind w:left="2688" w:hanging="180"/>
      </w:pPr>
    </w:lvl>
    <w:lvl w:ilvl="3" w:tplc="0419000F" w:tentative="1">
      <w:start w:val="1"/>
      <w:numFmt w:val="decimal"/>
      <w:lvlText w:val="%4."/>
      <w:lvlJc w:val="left"/>
      <w:pPr>
        <w:tabs>
          <w:tab w:val="num" w:pos="3408"/>
        </w:tabs>
        <w:ind w:left="3408" w:hanging="360"/>
      </w:pPr>
    </w:lvl>
    <w:lvl w:ilvl="4" w:tplc="04190019" w:tentative="1">
      <w:start w:val="1"/>
      <w:numFmt w:val="lowerLetter"/>
      <w:lvlText w:val="%5."/>
      <w:lvlJc w:val="left"/>
      <w:pPr>
        <w:tabs>
          <w:tab w:val="num" w:pos="4128"/>
        </w:tabs>
        <w:ind w:left="4128" w:hanging="360"/>
      </w:pPr>
    </w:lvl>
    <w:lvl w:ilvl="5" w:tplc="0419001B" w:tentative="1">
      <w:start w:val="1"/>
      <w:numFmt w:val="lowerRoman"/>
      <w:lvlText w:val="%6."/>
      <w:lvlJc w:val="right"/>
      <w:pPr>
        <w:tabs>
          <w:tab w:val="num" w:pos="4848"/>
        </w:tabs>
        <w:ind w:left="4848" w:hanging="180"/>
      </w:pPr>
    </w:lvl>
    <w:lvl w:ilvl="6" w:tplc="0419000F" w:tentative="1">
      <w:start w:val="1"/>
      <w:numFmt w:val="decimal"/>
      <w:lvlText w:val="%7."/>
      <w:lvlJc w:val="left"/>
      <w:pPr>
        <w:tabs>
          <w:tab w:val="num" w:pos="5568"/>
        </w:tabs>
        <w:ind w:left="5568" w:hanging="360"/>
      </w:pPr>
    </w:lvl>
    <w:lvl w:ilvl="7" w:tplc="04190019" w:tentative="1">
      <w:start w:val="1"/>
      <w:numFmt w:val="lowerLetter"/>
      <w:lvlText w:val="%8."/>
      <w:lvlJc w:val="left"/>
      <w:pPr>
        <w:tabs>
          <w:tab w:val="num" w:pos="6288"/>
        </w:tabs>
        <w:ind w:left="6288" w:hanging="360"/>
      </w:pPr>
    </w:lvl>
    <w:lvl w:ilvl="8" w:tplc="0419001B" w:tentative="1">
      <w:start w:val="1"/>
      <w:numFmt w:val="lowerRoman"/>
      <w:lvlText w:val="%9."/>
      <w:lvlJc w:val="right"/>
      <w:pPr>
        <w:tabs>
          <w:tab w:val="num" w:pos="7008"/>
        </w:tabs>
        <w:ind w:left="7008" w:hanging="180"/>
      </w:pPr>
    </w:lvl>
  </w:abstractNum>
  <w:abstractNum w:abstractNumId="1">
    <w:nsid w:val="0D593CDE"/>
    <w:multiLevelType w:val="hybridMultilevel"/>
    <w:tmpl w:val="3782C456"/>
    <w:lvl w:ilvl="0" w:tplc="2F2C07C4">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2">
    <w:nsid w:val="100D02F4"/>
    <w:multiLevelType w:val="multilevel"/>
    <w:tmpl w:val="FFFFFFFF"/>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14B80280"/>
    <w:multiLevelType w:val="multilevel"/>
    <w:tmpl w:val="FFFFFFFF"/>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233A246E"/>
    <w:multiLevelType w:val="hybridMultilevel"/>
    <w:tmpl w:val="A58A480E"/>
    <w:lvl w:ilvl="0" w:tplc="7728BBE4">
      <w:start w:val="1"/>
      <w:numFmt w:val="decimal"/>
      <w:lvlText w:val="%1."/>
      <w:lvlJc w:val="left"/>
      <w:pPr>
        <w:ind w:left="945" w:hanging="360"/>
      </w:pPr>
      <w:rPr>
        <w:rFonts w:hint="default"/>
      </w:rPr>
    </w:lvl>
    <w:lvl w:ilvl="1" w:tplc="04190019" w:tentative="1">
      <w:start w:val="1"/>
      <w:numFmt w:val="lowerLetter"/>
      <w:lvlText w:val="%2."/>
      <w:lvlJc w:val="left"/>
      <w:pPr>
        <w:ind w:left="1665" w:hanging="360"/>
      </w:pPr>
    </w:lvl>
    <w:lvl w:ilvl="2" w:tplc="0419001B" w:tentative="1">
      <w:start w:val="1"/>
      <w:numFmt w:val="lowerRoman"/>
      <w:lvlText w:val="%3."/>
      <w:lvlJc w:val="right"/>
      <w:pPr>
        <w:ind w:left="2385" w:hanging="180"/>
      </w:pPr>
    </w:lvl>
    <w:lvl w:ilvl="3" w:tplc="0419000F" w:tentative="1">
      <w:start w:val="1"/>
      <w:numFmt w:val="decimal"/>
      <w:lvlText w:val="%4."/>
      <w:lvlJc w:val="left"/>
      <w:pPr>
        <w:ind w:left="3105" w:hanging="360"/>
      </w:pPr>
    </w:lvl>
    <w:lvl w:ilvl="4" w:tplc="04190019" w:tentative="1">
      <w:start w:val="1"/>
      <w:numFmt w:val="lowerLetter"/>
      <w:lvlText w:val="%5."/>
      <w:lvlJc w:val="left"/>
      <w:pPr>
        <w:ind w:left="3825" w:hanging="360"/>
      </w:pPr>
    </w:lvl>
    <w:lvl w:ilvl="5" w:tplc="0419001B" w:tentative="1">
      <w:start w:val="1"/>
      <w:numFmt w:val="lowerRoman"/>
      <w:lvlText w:val="%6."/>
      <w:lvlJc w:val="right"/>
      <w:pPr>
        <w:ind w:left="4545" w:hanging="180"/>
      </w:pPr>
    </w:lvl>
    <w:lvl w:ilvl="6" w:tplc="0419000F" w:tentative="1">
      <w:start w:val="1"/>
      <w:numFmt w:val="decimal"/>
      <w:lvlText w:val="%7."/>
      <w:lvlJc w:val="left"/>
      <w:pPr>
        <w:ind w:left="5265" w:hanging="360"/>
      </w:pPr>
    </w:lvl>
    <w:lvl w:ilvl="7" w:tplc="04190019" w:tentative="1">
      <w:start w:val="1"/>
      <w:numFmt w:val="lowerLetter"/>
      <w:lvlText w:val="%8."/>
      <w:lvlJc w:val="left"/>
      <w:pPr>
        <w:ind w:left="5985" w:hanging="360"/>
      </w:pPr>
    </w:lvl>
    <w:lvl w:ilvl="8" w:tplc="0419001B" w:tentative="1">
      <w:start w:val="1"/>
      <w:numFmt w:val="lowerRoman"/>
      <w:lvlText w:val="%9."/>
      <w:lvlJc w:val="right"/>
      <w:pPr>
        <w:ind w:left="6705" w:hanging="180"/>
      </w:pPr>
    </w:lvl>
  </w:abstractNum>
  <w:abstractNum w:abstractNumId="5">
    <w:nsid w:val="2A0A6BC9"/>
    <w:multiLevelType w:val="hybridMultilevel"/>
    <w:tmpl w:val="C68A52BA"/>
    <w:lvl w:ilvl="0" w:tplc="F4E81C72">
      <w:start w:val="1"/>
      <w:numFmt w:val="decimal"/>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6">
    <w:nsid w:val="31787DB7"/>
    <w:multiLevelType w:val="hybridMultilevel"/>
    <w:tmpl w:val="BCA0F2E0"/>
    <w:lvl w:ilvl="0" w:tplc="80F824F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7">
    <w:nsid w:val="377E1C48"/>
    <w:multiLevelType w:val="hybridMultilevel"/>
    <w:tmpl w:val="E1D8A882"/>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8">
    <w:nsid w:val="49E76053"/>
    <w:multiLevelType w:val="hybridMultilevel"/>
    <w:tmpl w:val="8D70A404"/>
    <w:lvl w:ilvl="0" w:tplc="3E14ED84">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start w:val="1"/>
      <w:numFmt w:val="lowerRoman"/>
      <w:lvlText w:val="%3."/>
      <w:lvlJc w:val="right"/>
      <w:pPr>
        <w:ind w:left="2793" w:hanging="180"/>
      </w:pPr>
      <w:rPr>
        <w:rFonts w:cs="Times New Roman"/>
      </w:rPr>
    </w:lvl>
    <w:lvl w:ilvl="3" w:tplc="0419000F">
      <w:start w:val="1"/>
      <w:numFmt w:val="decimal"/>
      <w:lvlText w:val="%4."/>
      <w:lvlJc w:val="left"/>
      <w:pPr>
        <w:ind w:left="3513" w:hanging="360"/>
      </w:pPr>
      <w:rPr>
        <w:rFonts w:cs="Times New Roman"/>
      </w:rPr>
    </w:lvl>
    <w:lvl w:ilvl="4" w:tplc="04190019">
      <w:start w:val="1"/>
      <w:numFmt w:val="lowerLetter"/>
      <w:lvlText w:val="%5."/>
      <w:lvlJc w:val="left"/>
      <w:pPr>
        <w:ind w:left="4233" w:hanging="360"/>
      </w:pPr>
      <w:rPr>
        <w:rFonts w:cs="Times New Roman"/>
      </w:rPr>
    </w:lvl>
    <w:lvl w:ilvl="5" w:tplc="0419001B">
      <w:start w:val="1"/>
      <w:numFmt w:val="lowerRoman"/>
      <w:lvlText w:val="%6."/>
      <w:lvlJc w:val="right"/>
      <w:pPr>
        <w:ind w:left="4953" w:hanging="180"/>
      </w:pPr>
      <w:rPr>
        <w:rFonts w:cs="Times New Roman"/>
      </w:rPr>
    </w:lvl>
    <w:lvl w:ilvl="6" w:tplc="0419000F">
      <w:start w:val="1"/>
      <w:numFmt w:val="decimal"/>
      <w:lvlText w:val="%7."/>
      <w:lvlJc w:val="left"/>
      <w:pPr>
        <w:ind w:left="5673" w:hanging="360"/>
      </w:pPr>
      <w:rPr>
        <w:rFonts w:cs="Times New Roman"/>
      </w:rPr>
    </w:lvl>
    <w:lvl w:ilvl="7" w:tplc="04190019">
      <w:start w:val="1"/>
      <w:numFmt w:val="lowerLetter"/>
      <w:lvlText w:val="%8."/>
      <w:lvlJc w:val="left"/>
      <w:pPr>
        <w:ind w:left="6393" w:hanging="360"/>
      </w:pPr>
      <w:rPr>
        <w:rFonts w:cs="Times New Roman"/>
      </w:rPr>
    </w:lvl>
    <w:lvl w:ilvl="8" w:tplc="0419001B">
      <w:start w:val="1"/>
      <w:numFmt w:val="lowerRoman"/>
      <w:lvlText w:val="%9."/>
      <w:lvlJc w:val="right"/>
      <w:pPr>
        <w:ind w:left="7113" w:hanging="180"/>
      </w:pPr>
      <w:rPr>
        <w:rFonts w:cs="Times New Roman"/>
      </w:rPr>
    </w:lvl>
  </w:abstractNum>
  <w:abstractNum w:abstractNumId="9">
    <w:nsid w:val="4FAE0B70"/>
    <w:multiLevelType w:val="hybridMultilevel"/>
    <w:tmpl w:val="AE545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DB0E75"/>
    <w:multiLevelType w:val="hybridMultilevel"/>
    <w:tmpl w:val="BAE2E2DC"/>
    <w:lvl w:ilvl="0" w:tplc="F45ABBA2">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1">
    <w:nsid w:val="74B514CB"/>
    <w:multiLevelType w:val="multilevel"/>
    <w:tmpl w:val="DABCFC70"/>
    <w:lvl w:ilvl="0">
      <w:start w:val="1"/>
      <w:numFmt w:val="bullet"/>
      <w:lvlText w:val=""/>
      <w:lvlJc w:val="left"/>
      <w:pPr>
        <w:tabs>
          <w:tab w:val="num" w:pos="720"/>
        </w:tabs>
        <w:ind w:left="720" w:hanging="360"/>
      </w:pPr>
      <w:rPr>
        <w:rFonts w:ascii="Symbol" w:hAnsi="Symbol" w:hint="default"/>
        <w:sz w:val="20"/>
      </w:rPr>
    </w:lvl>
    <w:lvl w:ilvl="1">
      <w:start w:val="2"/>
      <w:numFmt w:val="bullet"/>
      <w:lvlText w:val="-"/>
      <w:lvlJc w:val="left"/>
      <w:pPr>
        <w:tabs>
          <w:tab w:val="num" w:pos="1440"/>
        </w:tabs>
        <w:ind w:left="1440" w:hanging="360"/>
      </w:pPr>
      <w:rPr>
        <w:rFonts w:ascii="Times New Roman" w:eastAsia="Times New Roman" w:hAnsi="Times New Roman" w:cs="Times New Roman"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7E4F7848"/>
    <w:multiLevelType w:val="hybridMultilevel"/>
    <w:tmpl w:val="DCEA7814"/>
    <w:lvl w:ilvl="0" w:tplc="34C8489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F553F12"/>
    <w:multiLevelType w:val="hybridMultilevel"/>
    <w:tmpl w:val="3BF6BE7C"/>
    <w:lvl w:ilvl="0" w:tplc="6FDEF76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7FB77242"/>
    <w:multiLevelType w:val="multilevel"/>
    <w:tmpl w:val="1EBECEC6"/>
    <w:lvl w:ilvl="0">
      <w:start w:val="1"/>
      <w:numFmt w:val="decimal"/>
      <w:lvlText w:val="%1."/>
      <w:lvlJc w:val="left"/>
      <w:pPr>
        <w:ind w:left="1200" w:hanging="1200"/>
      </w:pPr>
    </w:lvl>
    <w:lvl w:ilvl="1">
      <w:start w:val="1"/>
      <w:numFmt w:val="decimal"/>
      <w:lvlText w:val="%1.%2."/>
      <w:lvlJc w:val="left"/>
      <w:pPr>
        <w:ind w:left="1342" w:hanging="1200"/>
      </w:pPr>
    </w:lvl>
    <w:lvl w:ilvl="2">
      <w:start w:val="1"/>
      <w:numFmt w:val="decimal"/>
      <w:lvlText w:val="%1.%2.%3."/>
      <w:lvlJc w:val="left"/>
      <w:pPr>
        <w:ind w:left="1484" w:hanging="1200"/>
      </w:pPr>
    </w:lvl>
    <w:lvl w:ilvl="3">
      <w:start w:val="1"/>
      <w:numFmt w:val="decimal"/>
      <w:lvlText w:val="%1.%2.%3.%4."/>
      <w:lvlJc w:val="left"/>
      <w:pPr>
        <w:ind w:left="1626" w:hanging="1200"/>
      </w:pPr>
    </w:lvl>
    <w:lvl w:ilvl="4">
      <w:start w:val="1"/>
      <w:numFmt w:val="decimalZero"/>
      <w:lvlText w:val="%1.%2.%3.%4.%5."/>
      <w:lvlJc w:val="left"/>
      <w:pPr>
        <w:ind w:left="1768" w:hanging="1200"/>
      </w:pPr>
    </w:lvl>
    <w:lvl w:ilvl="5">
      <w:start w:val="1"/>
      <w:numFmt w:val="decimal"/>
      <w:lvlText w:val="%1.%2.%3.%4.%5.%6."/>
      <w:lvlJc w:val="left"/>
      <w:pPr>
        <w:ind w:left="2150" w:hanging="1440"/>
      </w:pPr>
    </w:lvl>
    <w:lvl w:ilvl="6">
      <w:start w:val="1"/>
      <w:numFmt w:val="decimal"/>
      <w:lvlText w:val="%1.%2.%3.%4.%5.%6.%7."/>
      <w:lvlJc w:val="left"/>
      <w:pPr>
        <w:ind w:left="2652" w:hanging="1800"/>
      </w:pPr>
    </w:lvl>
    <w:lvl w:ilvl="7">
      <w:start w:val="1"/>
      <w:numFmt w:val="decimal"/>
      <w:lvlText w:val="%1.%2.%3.%4.%5.%6.%7.%8."/>
      <w:lvlJc w:val="left"/>
      <w:pPr>
        <w:ind w:left="2794" w:hanging="1800"/>
      </w:pPr>
    </w:lvl>
    <w:lvl w:ilvl="8">
      <w:start w:val="1"/>
      <w:numFmt w:val="decimal"/>
      <w:lvlText w:val="%1.%2.%3.%4.%5.%6.%7.%8.%9."/>
      <w:lvlJc w:val="left"/>
      <w:pPr>
        <w:ind w:left="3296" w:hanging="2160"/>
      </w:pPr>
    </w:lvl>
  </w:abstractNum>
  <w:num w:numId="1">
    <w:abstractNumId w:val="1"/>
  </w:num>
  <w:num w:numId="2">
    <w:abstractNumId w:val="5"/>
  </w:num>
  <w:num w:numId="3">
    <w:abstractNumId w:val="10"/>
  </w:num>
  <w:num w:numId="4">
    <w:abstractNumId w:val="11"/>
  </w:num>
  <w:num w:numId="5">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3"/>
    <w:lvlOverride w:ilvl="0">
      <w:startOverride w:val="1"/>
    </w:lvlOverride>
    <w:lvlOverride w:ilvl="1"/>
    <w:lvlOverride w:ilvl="2"/>
    <w:lvlOverride w:ilvl="3"/>
    <w:lvlOverride w:ilvl="4"/>
    <w:lvlOverride w:ilvl="5"/>
    <w:lvlOverride w:ilvl="6"/>
    <w:lvlOverride w:ilvl="7"/>
    <w:lvlOverride w:ilvl="8"/>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4"/>
  </w:num>
  <w:num w:numId="14">
    <w:abstractNumId w:val="0"/>
  </w:num>
  <w:num w:numId="15">
    <w:abstractNumId w:val="7"/>
  </w:num>
  <w:num w:numId="16">
    <w:abstractNumId w:val="12"/>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90D3E"/>
    <w:rsid w:val="000233BE"/>
    <w:rsid w:val="000679C0"/>
    <w:rsid w:val="00077D70"/>
    <w:rsid w:val="000E420A"/>
    <w:rsid w:val="00115DFA"/>
    <w:rsid w:val="001C194F"/>
    <w:rsid w:val="001D2203"/>
    <w:rsid w:val="00321A01"/>
    <w:rsid w:val="00337DED"/>
    <w:rsid w:val="00344877"/>
    <w:rsid w:val="003F5A0F"/>
    <w:rsid w:val="004E7935"/>
    <w:rsid w:val="005158CE"/>
    <w:rsid w:val="005941E5"/>
    <w:rsid w:val="005A7C86"/>
    <w:rsid w:val="006567D8"/>
    <w:rsid w:val="007277FC"/>
    <w:rsid w:val="007D2ED8"/>
    <w:rsid w:val="009E46D3"/>
    <w:rsid w:val="00B90D3E"/>
    <w:rsid w:val="00BC0EA0"/>
    <w:rsid w:val="00CE0DBE"/>
    <w:rsid w:val="00EE06A4"/>
    <w:rsid w:val="00F90216"/>
    <w:rsid w:val="00FA761F"/>
    <w:rsid w:val="00FB4013"/>
    <w:rsid w:val="00FB56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rPr>
  </w:style>
  <w:style w:type="character" w:customStyle="1" w:styleId="a4">
    <w:name w:val="Основной текст Знак"/>
    <w:basedOn w:val="a0"/>
    <w:link w:val="a3"/>
    <w:rsid w:val="00FA761F"/>
    <w:rPr>
      <w:rFonts w:eastAsia="Times New Roman" w:cs="Times New Roman"/>
      <w:szCs w:val="24"/>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rsid w:val="00FA761F"/>
    <w:rPr>
      <w:rFonts w:eastAsia="Times New Roman" w:cs="Times New Roman"/>
      <w:sz w:val="24"/>
      <w:szCs w:val="24"/>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Нижний колонтитул Знак"/>
    <w:basedOn w:val="a0"/>
    <w:link w:val="af0"/>
    <w:rsid w:val="00FA761F"/>
    <w:rPr>
      <w:rFonts w:eastAsia="Times New Roman" w:cs="Times New Roman"/>
      <w:sz w:val="24"/>
      <w:szCs w:val="24"/>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HTML Top of Form"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94F"/>
    <w:pPr>
      <w:spacing w:after="200" w:line="276" w:lineRule="auto"/>
    </w:pPr>
    <w:rPr>
      <w:rFonts w:asciiTheme="minorHAnsi" w:hAnsiTheme="minorHAnsi"/>
      <w:sz w:val="22"/>
    </w:rPr>
  </w:style>
  <w:style w:type="paragraph" w:styleId="1">
    <w:name w:val="heading 1"/>
    <w:basedOn w:val="a"/>
    <w:next w:val="a"/>
    <w:link w:val="10"/>
    <w:qFormat/>
    <w:rsid w:val="00FA761F"/>
    <w:pPr>
      <w:keepNext/>
      <w:autoSpaceDE w:val="0"/>
      <w:autoSpaceDN w:val="0"/>
      <w:adjustRightInd w:val="0"/>
      <w:spacing w:after="0" w:line="240" w:lineRule="auto"/>
      <w:outlineLvl w:val="0"/>
    </w:pPr>
    <w:rPr>
      <w:rFonts w:ascii="Arial New Bash" w:eastAsia="Times New Roman" w:hAnsi="Arial New Bash" w:cs="Times New Roman"/>
      <w:b/>
      <w:sz w:val="28"/>
      <w:szCs w:val="28"/>
      <w:lang w:eastAsia="ru-RU"/>
    </w:rPr>
  </w:style>
  <w:style w:type="paragraph" w:styleId="2">
    <w:name w:val="heading 2"/>
    <w:basedOn w:val="a"/>
    <w:next w:val="a"/>
    <w:link w:val="20"/>
    <w:qFormat/>
    <w:rsid w:val="00FA761F"/>
    <w:pPr>
      <w:keepNext/>
      <w:spacing w:after="0" w:line="240" w:lineRule="auto"/>
      <w:outlineLvl w:val="1"/>
    </w:pPr>
    <w:rPr>
      <w:rFonts w:ascii="Times New Roman" w:eastAsia="Times New Roman" w:hAnsi="Times New Roman" w:cs="Times New Roman"/>
      <w:sz w:val="28"/>
      <w:szCs w:val="24"/>
      <w:lang w:eastAsia="ru-RU"/>
    </w:rPr>
  </w:style>
  <w:style w:type="paragraph" w:styleId="4">
    <w:name w:val="heading 4"/>
    <w:basedOn w:val="a"/>
    <w:next w:val="a"/>
    <w:link w:val="40"/>
    <w:qFormat/>
    <w:rsid w:val="00FA761F"/>
    <w:pPr>
      <w:keepNext/>
      <w:spacing w:after="0" w:line="240" w:lineRule="auto"/>
      <w:jc w:val="center"/>
      <w:outlineLvl w:val="3"/>
    </w:pPr>
    <w:rPr>
      <w:rFonts w:ascii="Times New Roman" w:eastAsia="Times New Roman" w:hAnsi="Times New Roman" w:cs="Times New Roman"/>
      <w:sz w:val="28"/>
      <w:szCs w:val="20"/>
      <w:lang w:val="en-US" w:eastAsia="ru-RU"/>
    </w:rPr>
  </w:style>
  <w:style w:type="paragraph" w:styleId="8">
    <w:name w:val="heading 8"/>
    <w:basedOn w:val="a"/>
    <w:next w:val="a"/>
    <w:link w:val="80"/>
    <w:qFormat/>
    <w:rsid w:val="00FA761F"/>
    <w:pPr>
      <w:keepNext/>
      <w:spacing w:after="0" w:line="240" w:lineRule="auto"/>
      <w:jc w:val="center"/>
      <w:outlineLvl w:val="7"/>
    </w:pPr>
    <w:rPr>
      <w:rFonts w:ascii="Times New Roman" w:eastAsia="Times New Roman" w:hAnsi="Times New Roman" w:cs="Times New Roman"/>
      <w:b/>
      <w:bCs/>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761F"/>
    <w:rPr>
      <w:rFonts w:ascii="Arial New Bash" w:eastAsia="Times New Roman" w:hAnsi="Arial New Bash" w:cs="Times New Roman"/>
      <w:b/>
      <w:szCs w:val="28"/>
      <w:lang w:eastAsia="ru-RU"/>
    </w:rPr>
  </w:style>
  <w:style w:type="character" w:customStyle="1" w:styleId="20">
    <w:name w:val="Заголовок 2 Знак"/>
    <w:basedOn w:val="a0"/>
    <w:link w:val="2"/>
    <w:rsid w:val="00FA761F"/>
    <w:rPr>
      <w:rFonts w:eastAsia="Times New Roman" w:cs="Times New Roman"/>
      <w:szCs w:val="24"/>
      <w:lang w:eastAsia="ru-RU"/>
    </w:rPr>
  </w:style>
  <w:style w:type="character" w:customStyle="1" w:styleId="40">
    <w:name w:val="Заголовок 4 Знак"/>
    <w:basedOn w:val="a0"/>
    <w:link w:val="4"/>
    <w:rsid w:val="00FA761F"/>
    <w:rPr>
      <w:rFonts w:eastAsia="Times New Roman" w:cs="Times New Roman"/>
      <w:szCs w:val="20"/>
      <w:lang w:val="en-US" w:eastAsia="ru-RU"/>
    </w:rPr>
  </w:style>
  <w:style w:type="character" w:customStyle="1" w:styleId="80">
    <w:name w:val="Заголовок 8 Знак"/>
    <w:basedOn w:val="a0"/>
    <w:link w:val="8"/>
    <w:rsid w:val="00FA761F"/>
    <w:rPr>
      <w:rFonts w:eastAsia="Times New Roman" w:cs="Times New Roman"/>
      <w:b/>
      <w:bCs/>
      <w:sz w:val="22"/>
      <w:szCs w:val="20"/>
      <w:lang w:eastAsia="ru-RU"/>
    </w:rPr>
  </w:style>
  <w:style w:type="numbering" w:customStyle="1" w:styleId="11">
    <w:name w:val="Нет списка1"/>
    <w:next w:val="a2"/>
    <w:uiPriority w:val="99"/>
    <w:semiHidden/>
    <w:unhideWhenUsed/>
    <w:rsid w:val="00FA761F"/>
  </w:style>
  <w:style w:type="paragraph" w:customStyle="1" w:styleId="12">
    <w:name w:val="????????? 1"/>
    <w:basedOn w:val="a"/>
    <w:next w:val="a"/>
    <w:rsid w:val="00FA761F"/>
    <w:pPr>
      <w:keepNext/>
      <w:spacing w:after="0" w:line="240" w:lineRule="auto"/>
      <w:jc w:val="center"/>
    </w:pPr>
    <w:rPr>
      <w:rFonts w:ascii="Times New Roman" w:eastAsia="Times New Roman" w:hAnsi="Times New Roman" w:cs="Times New Roman"/>
      <w:b/>
      <w:bCs/>
      <w:sz w:val="28"/>
      <w:szCs w:val="28"/>
      <w:lang w:eastAsia="ru-RU"/>
    </w:rPr>
  </w:style>
  <w:style w:type="paragraph" w:styleId="a3">
    <w:name w:val="Body Text"/>
    <w:basedOn w:val="a"/>
    <w:link w:val="a4"/>
    <w:rsid w:val="00FA761F"/>
    <w:pPr>
      <w:spacing w:after="0" w:line="240" w:lineRule="auto"/>
    </w:pPr>
    <w:rPr>
      <w:rFonts w:ascii="Times New Roman" w:eastAsia="Times New Roman" w:hAnsi="Times New Roman" w:cs="Times New Roman"/>
      <w:sz w:val="28"/>
      <w:szCs w:val="24"/>
      <w:lang w:val="x-none" w:eastAsia="x-none"/>
    </w:rPr>
  </w:style>
  <w:style w:type="character" w:customStyle="1" w:styleId="a4">
    <w:name w:val="Основной текст Знак"/>
    <w:basedOn w:val="a0"/>
    <w:link w:val="a3"/>
    <w:rsid w:val="00FA761F"/>
    <w:rPr>
      <w:rFonts w:eastAsia="Times New Roman" w:cs="Times New Roman"/>
      <w:szCs w:val="24"/>
      <w:lang w:val="x-none" w:eastAsia="x-none"/>
    </w:rPr>
  </w:style>
  <w:style w:type="character" w:styleId="a5">
    <w:name w:val="Strong"/>
    <w:qFormat/>
    <w:rsid w:val="00FA761F"/>
    <w:rPr>
      <w:b/>
      <w:bCs/>
    </w:rPr>
  </w:style>
  <w:style w:type="paragraph" w:styleId="a6">
    <w:name w:val="Normal (Web)"/>
    <w:basedOn w:val="a"/>
    <w:rsid w:val="00FA76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rsid w:val="00FA761F"/>
    <w:rPr>
      <w:color w:val="0000FF"/>
      <w:u w:val="single"/>
    </w:rPr>
  </w:style>
  <w:style w:type="paragraph" w:styleId="z-">
    <w:name w:val="HTML Top of Form"/>
    <w:basedOn w:val="a"/>
    <w:next w:val="a"/>
    <w:link w:val="z-0"/>
    <w:hidden/>
    <w:rsid w:val="00FA761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0"/>
    <w:link w:val="z-"/>
    <w:rsid w:val="00FA761F"/>
    <w:rPr>
      <w:rFonts w:ascii="Arial" w:eastAsia="Times New Roman" w:hAnsi="Arial" w:cs="Arial"/>
      <w:vanish/>
      <w:sz w:val="16"/>
      <w:szCs w:val="16"/>
      <w:lang w:eastAsia="ru-RU"/>
    </w:rPr>
  </w:style>
  <w:style w:type="paragraph" w:customStyle="1" w:styleId="a8">
    <w:name w:val="Знак Знак Знак Знак Знак Знак Знак Знак Знак Знак Знак Знак Знак Знак Знак Знак"/>
    <w:basedOn w:val="a"/>
    <w:autoRedefine/>
    <w:rsid w:val="00FA761F"/>
    <w:pPr>
      <w:spacing w:after="160" w:line="240" w:lineRule="exact"/>
    </w:pPr>
    <w:rPr>
      <w:rFonts w:ascii="Times New Roman" w:eastAsia="Times New Roman" w:hAnsi="Times New Roman" w:cs="Times New Roman"/>
      <w:sz w:val="28"/>
      <w:szCs w:val="20"/>
      <w:lang w:val="en-US"/>
    </w:rPr>
  </w:style>
  <w:style w:type="paragraph" w:styleId="a9">
    <w:name w:val="List Paragraph"/>
    <w:basedOn w:val="a"/>
    <w:qFormat/>
    <w:rsid w:val="00FA761F"/>
    <w:pPr>
      <w:ind w:left="720"/>
    </w:pPr>
    <w:rPr>
      <w:rFonts w:ascii="Calibri" w:eastAsia="Times New Roman" w:hAnsi="Calibri" w:cs="Calibri"/>
      <w:lang w:eastAsia="ru-RU"/>
    </w:rPr>
  </w:style>
  <w:style w:type="paragraph" w:styleId="aa">
    <w:name w:val="Balloon Text"/>
    <w:basedOn w:val="a"/>
    <w:link w:val="ab"/>
    <w:unhideWhenUsed/>
    <w:rsid w:val="00FA761F"/>
    <w:pPr>
      <w:spacing w:after="0" w:line="240" w:lineRule="auto"/>
    </w:pPr>
    <w:rPr>
      <w:rFonts w:ascii="Segoe UI" w:eastAsia="Calibri" w:hAnsi="Segoe UI" w:cs="Segoe UI"/>
      <w:sz w:val="18"/>
      <w:szCs w:val="18"/>
    </w:rPr>
  </w:style>
  <w:style w:type="character" w:customStyle="1" w:styleId="ab">
    <w:name w:val="Текст выноски Знак"/>
    <w:basedOn w:val="a0"/>
    <w:link w:val="aa"/>
    <w:rsid w:val="00FA761F"/>
    <w:rPr>
      <w:rFonts w:ascii="Segoe UI" w:eastAsia="Calibri" w:hAnsi="Segoe UI" w:cs="Segoe UI"/>
      <w:sz w:val="18"/>
      <w:szCs w:val="18"/>
    </w:rPr>
  </w:style>
  <w:style w:type="character" w:customStyle="1" w:styleId="21">
    <w:name w:val="Основной текст (2)_"/>
    <w:basedOn w:val="a0"/>
    <w:link w:val="22"/>
    <w:locked/>
    <w:rsid w:val="00FA761F"/>
    <w:rPr>
      <w:szCs w:val="28"/>
      <w:shd w:val="clear" w:color="auto" w:fill="FFFFFF"/>
    </w:rPr>
  </w:style>
  <w:style w:type="paragraph" w:customStyle="1" w:styleId="22">
    <w:name w:val="Основной текст (2)"/>
    <w:basedOn w:val="a"/>
    <w:link w:val="21"/>
    <w:rsid w:val="00FA761F"/>
    <w:pPr>
      <w:widowControl w:val="0"/>
      <w:shd w:val="clear" w:color="auto" w:fill="FFFFFF"/>
      <w:spacing w:before="420" w:after="0" w:line="317" w:lineRule="exact"/>
      <w:jc w:val="both"/>
    </w:pPr>
    <w:rPr>
      <w:rFonts w:ascii="Times New Roman" w:hAnsi="Times New Roman"/>
      <w:sz w:val="28"/>
      <w:szCs w:val="28"/>
    </w:rPr>
  </w:style>
  <w:style w:type="character" w:customStyle="1" w:styleId="7">
    <w:name w:val="Основной текст (7)_"/>
    <w:basedOn w:val="a0"/>
    <w:link w:val="70"/>
    <w:locked/>
    <w:rsid w:val="00FA761F"/>
    <w:rPr>
      <w:b/>
      <w:bCs/>
      <w:szCs w:val="28"/>
      <w:shd w:val="clear" w:color="auto" w:fill="FFFFFF"/>
    </w:rPr>
  </w:style>
  <w:style w:type="paragraph" w:customStyle="1" w:styleId="70">
    <w:name w:val="Основной текст (7)"/>
    <w:basedOn w:val="a"/>
    <w:link w:val="7"/>
    <w:rsid w:val="00FA761F"/>
    <w:pPr>
      <w:widowControl w:val="0"/>
      <w:shd w:val="clear" w:color="auto" w:fill="FFFFFF"/>
      <w:spacing w:before="1200" w:after="420" w:line="240" w:lineRule="atLeast"/>
      <w:jc w:val="center"/>
    </w:pPr>
    <w:rPr>
      <w:rFonts w:ascii="Times New Roman" w:hAnsi="Times New Roman"/>
      <w:b/>
      <w:bCs/>
      <w:sz w:val="28"/>
      <w:szCs w:val="28"/>
    </w:rPr>
  </w:style>
  <w:style w:type="paragraph" w:styleId="ac">
    <w:name w:val="No Spacing"/>
    <w:uiPriority w:val="1"/>
    <w:qFormat/>
    <w:rsid w:val="00FA761F"/>
    <w:rPr>
      <w:rFonts w:ascii="Calibri" w:eastAsia="Calibri" w:hAnsi="Calibri" w:cs="Times New Roman"/>
      <w:sz w:val="22"/>
    </w:rPr>
  </w:style>
  <w:style w:type="table" w:styleId="ad">
    <w:name w:val="Table Grid"/>
    <w:basedOn w:val="a1"/>
    <w:uiPriority w:val="59"/>
    <w:rsid w:val="00FA761F"/>
    <w:rPr>
      <w:rFonts w:ascii="Calibri" w:eastAsia="Calibri" w:hAnsi="Calibri" w:cs="Times New Roman"/>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unhideWhenUsed/>
    <w:rsid w:val="00FA761F"/>
  </w:style>
  <w:style w:type="paragraph" w:customStyle="1" w:styleId="ConsPlusNormal">
    <w:name w:val="ConsPlusNormal"/>
    <w:rsid w:val="00FA761F"/>
    <w:pPr>
      <w:widowControl w:val="0"/>
      <w:autoSpaceDE w:val="0"/>
      <w:autoSpaceDN w:val="0"/>
      <w:adjustRightInd w:val="0"/>
      <w:ind w:firstLine="720"/>
    </w:pPr>
    <w:rPr>
      <w:rFonts w:ascii="Arial" w:eastAsia="Times New Roman" w:hAnsi="Arial" w:cs="Arial"/>
      <w:sz w:val="20"/>
      <w:szCs w:val="20"/>
      <w:lang w:eastAsia="ru-RU"/>
    </w:rPr>
  </w:style>
  <w:style w:type="paragraph" w:customStyle="1" w:styleId="ConsPlusNonformat">
    <w:name w:val="ConsPlu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ConsPlusTitle">
    <w:name w:val="ConsPlusTitle"/>
    <w:uiPriority w:val="99"/>
    <w:rsid w:val="00FA761F"/>
    <w:pPr>
      <w:widowControl w:val="0"/>
      <w:autoSpaceDE w:val="0"/>
      <w:autoSpaceDN w:val="0"/>
      <w:adjustRightInd w:val="0"/>
    </w:pPr>
    <w:rPr>
      <w:rFonts w:eastAsia="Times New Roman" w:cs="Times New Roman"/>
      <w:b/>
      <w:bCs/>
      <w:sz w:val="24"/>
      <w:szCs w:val="24"/>
      <w:lang w:eastAsia="ru-RU"/>
    </w:rPr>
  </w:style>
  <w:style w:type="paragraph" w:customStyle="1" w:styleId="ConsPlusCell">
    <w:name w:val="ConsPlusCell"/>
    <w:rsid w:val="00FA761F"/>
    <w:pPr>
      <w:widowControl w:val="0"/>
      <w:autoSpaceDE w:val="0"/>
      <w:autoSpaceDN w:val="0"/>
      <w:adjustRightInd w:val="0"/>
    </w:pPr>
    <w:rPr>
      <w:rFonts w:ascii="Arial" w:eastAsia="Times New Roman" w:hAnsi="Arial" w:cs="Arial"/>
      <w:sz w:val="20"/>
      <w:szCs w:val="20"/>
      <w:lang w:eastAsia="ru-RU"/>
    </w:rPr>
  </w:style>
  <w:style w:type="paragraph" w:customStyle="1" w:styleId="ConsPlusDocList">
    <w:name w:val="ConsPlusDocList"/>
    <w:rsid w:val="00FA761F"/>
    <w:pPr>
      <w:widowControl w:val="0"/>
      <w:autoSpaceDE w:val="0"/>
      <w:autoSpaceDN w:val="0"/>
      <w:adjustRightInd w:val="0"/>
    </w:pPr>
    <w:rPr>
      <w:rFonts w:ascii="Courier New" w:eastAsia="Times New Roman" w:hAnsi="Courier New" w:cs="Courier New"/>
      <w:sz w:val="20"/>
      <w:szCs w:val="20"/>
      <w:lang w:eastAsia="ru-RU"/>
    </w:rPr>
  </w:style>
  <w:style w:type="table" w:customStyle="1" w:styleId="13">
    <w:name w:val="Сетка таблицы1"/>
    <w:basedOn w:val="a1"/>
    <w:next w:val="ad"/>
    <w:rsid w:val="00FA761F"/>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header"/>
    <w:basedOn w:val="a"/>
    <w:link w:val="af"/>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0"/>
    <w:link w:val="ae"/>
    <w:rsid w:val="00FA761F"/>
    <w:rPr>
      <w:rFonts w:eastAsia="Times New Roman" w:cs="Times New Roman"/>
      <w:sz w:val="24"/>
      <w:szCs w:val="24"/>
      <w:lang w:val="x-none" w:eastAsia="x-none"/>
    </w:rPr>
  </w:style>
  <w:style w:type="paragraph" w:styleId="af0">
    <w:name w:val="footer"/>
    <w:basedOn w:val="a"/>
    <w:link w:val="af1"/>
    <w:rsid w:val="00FA761F"/>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0"/>
    <w:link w:val="af0"/>
    <w:rsid w:val="00FA761F"/>
    <w:rPr>
      <w:rFonts w:eastAsia="Times New Roman" w:cs="Times New Roman"/>
      <w:sz w:val="24"/>
      <w:szCs w:val="24"/>
      <w:lang w:val="x-none" w:eastAsia="x-none"/>
    </w:rPr>
  </w:style>
  <w:style w:type="paragraph" w:customStyle="1" w:styleId="ConsNonformat">
    <w:name w:val="ConsNonformat"/>
    <w:rsid w:val="00FA761F"/>
    <w:pPr>
      <w:widowControl w:val="0"/>
      <w:autoSpaceDE w:val="0"/>
      <w:autoSpaceDN w:val="0"/>
      <w:adjustRightInd w:val="0"/>
    </w:pPr>
    <w:rPr>
      <w:rFonts w:ascii="Courier New" w:eastAsia="Times New Roman" w:hAnsi="Courier New" w:cs="Courier New"/>
      <w:sz w:val="20"/>
      <w:szCs w:val="20"/>
      <w:lang w:eastAsia="ru-RU"/>
    </w:rPr>
  </w:style>
  <w:style w:type="paragraph" w:customStyle="1" w:styleId="af2">
    <w:basedOn w:val="a"/>
    <w:next w:val="af3"/>
    <w:link w:val="af4"/>
    <w:qFormat/>
    <w:rsid w:val="00FA761F"/>
    <w:pPr>
      <w:spacing w:after="0" w:line="240" w:lineRule="auto"/>
      <w:jc w:val="center"/>
    </w:pPr>
    <w:rPr>
      <w:rFonts w:ascii="Times New Roman" w:eastAsia="Times New Roman" w:hAnsi="Times New Roman" w:cs="Times New Roman"/>
      <w:sz w:val="28"/>
      <w:szCs w:val="20"/>
      <w:lang w:eastAsia="ru-RU"/>
    </w:rPr>
  </w:style>
  <w:style w:type="character" w:customStyle="1" w:styleId="af4">
    <w:name w:val="Название Знак"/>
    <w:basedOn w:val="a0"/>
    <w:link w:val="af2"/>
    <w:rsid w:val="00FA761F"/>
    <w:rPr>
      <w:sz w:val="28"/>
    </w:rPr>
  </w:style>
  <w:style w:type="character" w:customStyle="1" w:styleId="14">
    <w:name w:val="Основной текст Знак1"/>
    <w:basedOn w:val="a0"/>
    <w:rsid w:val="00FA761F"/>
  </w:style>
  <w:style w:type="paragraph" w:styleId="23">
    <w:name w:val="Body Text 2"/>
    <w:basedOn w:val="a"/>
    <w:link w:val="24"/>
    <w:rsid w:val="00FA761F"/>
    <w:pPr>
      <w:spacing w:after="120" w:line="480" w:lineRule="auto"/>
    </w:pPr>
    <w:rPr>
      <w:rFonts w:ascii="Times New Roman" w:eastAsia="Calibri" w:hAnsi="Times New Roman" w:cs="Times New Roman"/>
      <w:sz w:val="28"/>
      <w:szCs w:val="28"/>
      <w:lang w:eastAsia="ru-RU"/>
    </w:rPr>
  </w:style>
  <w:style w:type="character" w:customStyle="1" w:styleId="24">
    <w:name w:val="Основной текст 2 Знак"/>
    <w:basedOn w:val="a0"/>
    <w:link w:val="23"/>
    <w:rsid w:val="00FA761F"/>
    <w:rPr>
      <w:rFonts w:eastAsia="Calibri" w:cs="Times New Roman"/>
      <w:szCs w:val="28"/>
      <w:lang w:eastAsia="ru-RU"/>
    </w:rPr>
  </w:style>
  <w:style w:type="character" w:customStyle="1" w:styleId="af5">
    <w:name w:val="Основной текст_"/>
    <w:link w:val="25"/>
    <w:rsid w:val="00FA761F"/>
    <w:rPr>
      <w:rFonts w:ascii="Arial" w:eastAsia="Arial" w:hAnsi="Arial" w:cs="Arial"/>
      <w:sz w:val="11"/>
      <w:szCs w:val="11"/>
      <w:shd w:val="clear" w:color="auto" w:fill="FFFFFF"/>
    </w:rPr>
  </w:style>
  <w:style w:type="character" w:customStyle="1" w:styleId="15">
    <w:name w:val="Заголовок №1_"/>
    <w:link w:val="16"/>
    <w:rsid w:val="00FA761F"/>
    <w:rPr>
      <w:rFonts w:ascii="Arial" w:eastAsia="Arial" w:hAnsi="Arial" w:cs="Arial"/>
      <w:b/>
      <w:bCs/>
      <w:sz w:val="14"/>
      <w:szCs w:val="14"/>
      <w:shd w:val="clear" w:color="auto" w:fill="FFFFFF"/>
    </w:rPr>
  </w:style>
  <w:style w:type="character" w:customStyle="1" w:styleId="26">
    <w:name w:val="Заголовок №2"/>
    <w:rsid w:val="00FA761F"/>
    <w:rPr>
      <w:rFonts w:ascii="Arial" w:eastAsia="Arial" w:hAnsi="Arial" w:cs="Arial"/>
      <w:b/>
      <w:bCs/>
      <w:i w:val="0"/>
      <w:iCs w:val="0"/>
      <w:smallCaps w:val="0"/>
      <w:strike w:val="0"/>
      <w:color w:val="000000"/>
      <w:spacing w:val="0"/>
      <w:w w:val="100"/>
      <w:position w:val="0"/>
      <w:sz w:val="14"/>
      <w:szCs w:val="14"/>
      <w:u w:val="single"/>
      <w:lang w:val="ru-RU" w:eastAsia="ru-RU" w:bidi="ru-RU"/>
    </w:rPr>
  </w:style>
  <w:style w:type="character" w:customStyle="1" w:styleId="af6">
    <w:name w:val="Подпись к таблице_"/>
    <w:link w:val="af7"/>
    <w:rsid w:val="00FA761F"/>
    <w:rPr>
      <w:rFonts w:ascii="Arial" w:eastAsia="Arial" w:hAnsi="Arial" w:cs="Arial"/>
      <w:sz w:val="11"/>
      <w:szCs w:val="11"/>
      <w:shd w:val="clear" w:color="auto" w:fill="FFFFFF"/>
    </w:rPr>
  </w:style>
  <w:style w:type="character" w:customStyle="1" w:styleId="17">
    <w:name w:val="Основной текст1"/>
    <w:rsid w:val="00FA761F"/>
    <w:rPr>
      <w:rFonts w:ascii="Arial" w:eastAsia="Arial" w:hAnsi="Arial" w:cs="Arial"/>
      <w:color w:val="000000"/>
      <w:spacing w:val="0"/>
      <w:w w:val="100"/>
      <w:position w:val="0"/>
      <w:sz w:val="11"/>
      <w:szCs w:val="11"/>
      <w:shd w:val="clear" w:color="auto" w:fill="FFFFFF"/>
      <w:lang w:val="ru-RU" w:eastAsia="ru-RU" w:bidi="ru-RU"/>
    </w:rPr>
  </w:style>
  <w:style w:type="paragraph" w:customStyle="1" w:styleId="25">
    <w:name w:val="Основной текст2"/>
    <w:basedOn w:val="a"/>
    <w:link w:val="af5"/>
    <w:rsid w:val="00FA761F"/>
    <w:pPr>
      <w:widowControl w:val="0"/>
      <w:shd w:val="clear" w:color="auto" w:fill="FFFFFF"/>
      <w:spacing w:after="120" w:line="0" w:lineRule="atLeast"/>
      <w:jc w:val="both"/>
    </w:pPr>
    <w:rPr>
      <w:rFonts w:ascii="Arial" w:eastAsia="Arial" w:hAnsi="Arial" w:cs="Arial"/>
      <w:sz w:val="11"/>
      <w:szCs w:val="11"/>
    </w:rPr>
  </w:style>
  <w:style w:type="paragraph" w:customStyle="1" w:styleId="16">
    <w:name w:val="Заголовок №1"/>
    <w:basedOn w:val="a"/>
    <w:link w:val="15"/>
    <w:rsid w:val="00FA761F"/>
    <w:pPr>
      <w:widowControl w:val="0"/>
      <w:shd w:val="clear" w:color="auto" w:fill="FFFFFF"/>
      <w:spacing w:before="120" w:after="240" w:line="0" w:lineRule="atLeast"/>
      <w:jc w:val="center"/>
      <w:outlineLvl w:val="0"/>
    </w:pPr>
    <w:rPr>
      <w:rFonts w:ascii="Arial" w:eastAsia="Arial" w:hAnsi="Arial" w:cs="Arial"/>
      <w:b/>
      <w:bCs/>
      <w:sz w:val="14"/>
      <w:szCs w:val="14"/>
    </w:rPr>
  </w:style>
  <w:style w:type="paragraph" w:customStyle="1" w:styleId="af7">
    <w:name w:val="Подпись к таблице"/>
    <w:basedOn w:val="a"/>
    <w:link w:val="af6"/>
    <w:rsid w:val="00FA761F"/>
    <w:pPr>
      <w:widowControl w:val="0"/>
      <w:shd w:val="clear" w:color="auto" w:fill="FFFFFF"/>
      <w:spacing w:after="0" w:line="0" w:lineRule="atLeast"/>
    </w:pPr>
    <w:rPr>
      <w:rFonts w:ascii="Arial" w:eastAsia="Arial" w:hAnsi="Arial" w:cs="Arial"/>
      <w:sz w:val="11"/>
      <w:szCs w:val="11"/>
    </w:rPr>
  </w:style>
  <w:style w:type="paragraph" w:styleId="af3">
    <w:name w:val="Title"/>
    <w:basedOn w:val="a"/>
    <w:next w:val="a"/>
    <w:link w:val="18"/>
    <w:uiPriority w:val="10"/>
    <w:qFormat/>
    <w:rsid w:val="00FA761F"/>
    <w:pPr>
      <w:spacing w:after="0" w:line="240" w:lineRule="auto"/>
      <w:contextualSpacing/>
    </w:pPr>
    <w:rPr>
      <w:rFonts w:asciiTheme="majorHAnsi" w:eastAsiaTheme="majorEastAsia" w:hAnsiTheme="majorHAnsi" w:cstheme="majorBidi"/>
      <w:spacing w:val="-10"/>
      <w:kern w:val="28"/>
      <w:sz w:val="56"/>
      <w:szCs w:val="56"/>
      <w:lang w:eastAsia="ru-RU"/>
    </w:rPr>
  </w:style>
  <w:style w:type="character" w:customStyle="1" w:styleId="18">
    <w:name w:val="Название Знак1"/>
    <w:basedOn w:val="a0"/>
    <w:link w:val="af3"/>
    <w:uiPriority w:val="10"/>
    <w:rsid w:val="00FA761F"/>
    <w:rPr>
      <w:rFonts w:asciiTheme="majorHAnsi" w:eastAsiaTheme="majorEastAsia" w:hAnsiTheme="majorHAnsi" w:cstheme="majorBidi"/>
      <w:spacing w:val="-10"/>
      <w:kern w:val="28"/>
      <w:sz w:val="56"/>
      <w:szCs w:val="5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517457">
      <w:bodyDiv w:val="1"/>
      <w:marLeft w:val="0"/>
      <w:marRight w:val="0"/>
      <w:marTop w:val="0"/>
      <w:marBottom w:val="0"/>
      <w:divBdr>
        <w:top w:val="none" w:sz="0" w:space="0" w:color="auto"/>
        <w:left w:val="none" w:sz="0" w:space="0" w:color="auto"/>
        <w:bottom w:val="none" w:sz="0" w:space="0" w:color="auto"/>
        <w:right w:val="none" w:sz="0" w:space="0" w:color="auto"/>
      </w:divBdr>
    </w:div>
    <w:div w:id="111000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2558" TargetMode="External"/><Relationship Id="rId3" Type="http://schemas.microsoft.com/office/2007/relationships/stylesWithEffects" Target="stylesWithEffects.xml"/><Relationship Id="rId7" Type="http://schemas.openxmlformats.org/officeDocument/2006/relationships/hyperlink" Target="consultantplus://offline/main?base=LAW;n=112715;fld=134;dst=255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4072</Words>
  <Characters>23217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Документы</dc:creator>
  <cp:lastModifiedBy>User</cp:lastModifiedBy>
  <cp:revision>7</cp:revision>
  <cp:lastPrinted>2020-08-03T10:30:00Z</cp:lastPrinted>
  <dcterms:created xsi:type="dcterms:W3CDTF">2020-07-22T04:40:00Z</dcterms:created>
  <dcterms:modified xsi:type="dcterms:W3CDTF">2020-08-03T10:34:00Z</dcterms:modified>
</cp:coreProperties>
</file>